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670BF" w:rsidP="002A0D13">
      <w:pPr>
        <w:spacing w:after="0" w:line="240" w:lineRule="auto"/>
        <w:jc w:val="both"/>
        <w:rPr>
          <w:rFonts w:ascii="Times New Roman" w:hAnsi="Times New Roman"/>
          <w:b/>
          <w:bCs/>
          <w:sz w:val="28"/>
          <w:szCs w:val="28"/>
          <w:lang w:val="ro-RO"/>
        </w:rPr>
      </w:pPr>
    </w:p>
    <w:p w:rsidR="00240AAF" w:rsidRPr="00064581" w:rsidRDefault="00FF689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F689B"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FF689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7-18T00:00:00Z">
            <w:dateFormat w:val="dd.MM.yyyy"/>
            <w:lid w:val="ro-RO"/>
            <w:storeMappedDataAs w:val="dateTime"/>
            <w:calendar w:val="gregorian"/>
          </w:date>
        </w:sdtPr>
        <w:sdtEndPr/>
        <w:sdtContent>
          <w:r w:rsidR="002C76E2">
            <w:rPr>
              <w:rFonts w:ascii="Arial" w:hAnsi="Arial" w:cs="Arial"/>
              <w:i w:val="0"/>
              <w:lang w:val="ro-RO"/>
            </w:rPr>
            <w:t>18.07.2017</w:t>
          </w:r>
        </w:sdtContent>
      </w:sdt>
    </w:p>
    <w:sdt>
      <w:sdtPr>
        <w:rPr>
          <w:lang w:val="ro-RO"/>
        </w:rPr>
        <w:alias w:val="Câmp editabil text"/>
        <w:tag w:val="CampEditabil"/>
        <w:id w:val="2069384196"/>
        <w:placeholder>
          <w:docPart w:val="1266BE80DBD140478C62D5AE9E11136A"/>
        </w:placeholder>
        <w:showingPlcHdr/>
      </w:sdtPr>
      <w:sdtEndPr/>
      <w:sdtContent>
        <w:p w:rsidR="00FF6ECE" w:rsidRPr="00FF6ECE" w:rsidRDefault="00FF689B" w:rsidP="00FF6ECE">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FF689B"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FF689B"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C76E2">
            <w:rPr>
              <w:rFonts w:ascii="Arial" w:hAnsi="Arial" w:cs="Arial"/>
              <w:b/>
              <w:sz w:val="24"/>
              <w:szCs w:val="24"/>
              <w:lang w:val="ro-RO"/>
            </w:rPr>
            <w:t>S.C. PISCINE  MALDIVE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C76E2">
            <w:rPr>
              <w:rFonts w:ascii="Arial" w:hAnsi="Arial" w:cs="Arial"/>
              <w:sz w:val="24"/>
              <w:szCs w:val="24"/>
              <w:lang w:val="ro-RO"/>
            </w:rPr>
            <w:t>sat Muntenii de Sus, comuna Muntenii de Sus, jud. Vaslui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8C08B1">
            <w:rPr>
              <w:rFonts w:ascii="Arial" w:hAnsi="Arial" w:cs="Arial"/>
              <w:sz w:val="24"/>
              <w:szCs w:val="24"/>
              <w:lang w:val="ro-RO"/>
            </w:rPr>
            <w:t>prin domnul Spînache Dragoș Andrei</w:t>
          </w:r>
          <w:r>
            <w:rPr>
              <w:rFonts w:ascii="Arial" w:hAnsi="Arial" w:cs="Arial"/>
              <w:sz w:val="24"/>
              <w:szCs w:val="24"/>
              <w:lang w:val="ro-RO"/>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D826BB">
            <w:rPr>
              <w:rFonts w:ascii="Times New Roman" w:hAnsi="Times New Roman"/>
              <w:color w:val="000000"/>
              <w:sz w:val="28"/>
              <w:szCs w:val="28"/>
              <w:lang w:val="ro-RO"/>
            </w:rPr>
            <w:t xml:space="preserve">privind </w:t>
          </w:r>
          <w:r w:rsidR="00614C4E">
            <w:rPr>
              <w:rFonts w:ascii="Times New Roman" w:hAnsi="Times New Roman"/>
              <w:b/>
              <w:color w:val="000000"/>
              <w:sz w:val="28"/>
              <w:szCs w:val="28"/>
              <w:lang w:val="ro-RO"/>
            </w:rPr>
            <w:t>P</w:t>
          </w:r>
          <w:r w:rsidRPr="00614C4E">
            <w:rPr>
              <w:rFonts w:ascii="Times New Roman" w:hAnsi="Times New Roman"/>
              <w:b/>
              <w:color w:val="000000"/>
              <w:sz w:val="28"/>
              <w:szCs w:val="28"/>
              <w:lang w:val="ro-RO"/>
            </w:rPr>
            <w:t>lanul</w:t>
          </w:r>
          <w:r w:rsidR="008C08B1" w:rsidRPr="00614C4E">
            <w:rPr>
              <w:rFonts w:ascii="Times New Roman" w:hAnsi="Times New Roman"/>
              <w:b/>
              <w:color w:val="000000"/>
              <w:sz w:val="28"/>
              <w:szCs w:val="28"/>
              <w:lang w:val="ro-RO"/>
            </w:rPr>
            <w:t xml:space="preserve"> </w:t>
          </w:r>
          <w:r w:rsidR="00614C4E">
            <w:rPr>
              <w:rFonts w:ascii="Times New Roman" w:hAnsi="Times New Roman"/>
              <w:b/>
              <w:color w:val="000000"/>
              <w:sz w:val="28"/>
              <w:szCs w:val="28"/>
              <w:lang w:val="ro-RO"/>
            </w:rPr>
            <w:t>U</w:t>
          </w:r>
          <w:r w:rsidR="008C08B1" w:rsidRPr="00614C4E">
            <w:rPr>
              <w:rFonts w:ascii="Times New Roman" w:hAnsi="Times New Roman"/>
              <w:b/>
              <w:color w:val="000000"/>
              <w:sz w:val="28"/>
              <w:szCs w:val="28"/>
              <w:lang w:val="ro-RO"/>
            </w:rPr>
            <w:t xml:space="preserve">rbanistic </w:t>
          </w:r>
          <w:r w:rsidR="00614C4E">
            <w:rPr>
              <w:rFonts w:ascii="Times New Roman" w:hAnsi="Times New Roman"/>
              <w:b/>
              <w:color w:val="000000"/>
              <w:sz w:val="28"/>
              <w:szCs w:val="28"/>
              <w:lang w:val="ro-RO"/>
            </w:rPr>
            <w:t>Z</w:t>
          </w:r>
          <w:r w:rsidR="008C08B1" w:rsidRPr="00614C4E">
            <w:rPr>
              <w:rFonts w:ascii="Times New Roman" w:hAnsi="Times New Roman"/>
              <w:b/>
              <w:color w:val="000000"/>
              <w:sz w:val="28"/>
              <w:szCs w:val="28"/>
              <w:lang w:val="ro-RO"/>
            </w:rPr>
            <w:t>onal</w:t>
          </w:r>
          <w:r w:rsidRPr="00D826BB">
            <w:rPr>
              <w:rFonts w:ascii="Times New Roman" w:hAnsi="Times New Roman"/>
              <w:color w:val="000000"/>
              <w:sz w:val="28"/>
              <w:szCs w:val="28"/>
              <w:lang w:val="ro-RO"/>
            </w:rPr>
            <w:t xml:space="preserve"> </w:t>
          </w:r>
          <w:r w:rsidR="00614C4E">
            <w:rPr>
              <w:rFonts w:ascii="Times New Roman" w:hAnsi="Times New Roman"/>
              <w:color w:val="000000"/>
              <w:sz w:val="28"/>
              <w:szCs w:val="28"/>
              <w:lang w:val="ro-RO"/>
            </w:rPr>
            <w:t xml:space="preserve">– </w:t>
          </w:r>
          <w:r w:rsidR="00614C4E">
            <w:rPr>
              <w:rFonts w:ascii="Times New Roman" w:hAnsi="Times New Roman"/>
              <w:i/>
              <w:color w:val="000000"/>
              <w:sz w:val="28"/>
              <w:szCs w:val="28"/>
              <w:lang w:val="ro-RO"/>
            </w:rPr>
            <w:t xml:space="preserve">în vederea introducerii terenului în intravilan pentru </w:t>
          </w:r>
          <w:r w:rsidR="002E3F0B">
            <w:rPr>
              <w:rFonts w:ascii="Times New Roman" w:hAnsi="Times New Roman"/>
              <w:b/>
              <w:i/>
              <w:color w:val="000000"/>
              <w:sz w:val="28"/>
              <w:szCs w:val="28"/>
              <w:lang w:val="ro-RO"/>
            </w:rPr>
            <w:t xml:space="preserve">CONSTRUIRE  SPAȚIU DE AGREMENT – </w:t>
          </w:r>
          <w:r w:rsidR="002E3F0B">
            <w:rPr>
              <w:rFonts w:ascii="Times New Roman" w:hAnsi="Times New Roman"/>
              <w:color w:val="000000"/>
              <w:sz w:val="28"/>
              <w:szCs w:val="28"/>
              <w:lang w:val="ro-RO"/>
            </w:rPr>
            <w:t>amplasament: extravilanul comunei Muntenii de Sus, tarlaua 5, parcela 3,</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C76E2">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2C76E2">
            <w:rPr>
              <w:rFonts w:ascii="Arial" w:hAnsi="Arial" w:cs="Arial"/>
              <w:sz w:val="24"/>
              <w:szCs w:val="24"/>
              <w:lang w:val="ro-RO"/>
            </w:rPr>
            <w:t>4154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7-04T00:00:00Z">
            <w:dateFormat w:val="dd.MM.yyyy"/>
            <w:lid w:val="ro-RO"/>
            <w:storeMappedDataAs w:val="dateTime"/>
            <w:calendar w:val="gregorian"/>
          </w:date>
        </w:sdtPr>
        <w:sdtEndPr/>
        <w:sdtContent>
          <w:r w:rsidR="002C76E2">
            <w:rPr>
              <w:rFonts w:ascii="Arial" w:hAnsi="Arial" w:cs="Arial"/>
              <w:spacing w:val="-6"/>
              <w:sz w:val="24"/>
              <w:szCs w:val="24"/>
              <w:lang w:val="ro-RO"/>
            </w:rPr>
            <w:t>04.07.2017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FF689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A670BF"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FF689B"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2E3F0B">
            <w:rPr>
              <w:rFonts w:ascii="Arial" w:hAnsi="Arial" w:cs="Arial"/>
              <w:b/>
              <w:color w:val="000000"/>
              <w:sz w:val="24"/>
              <w:szCs w:val="24"/>
              <w:lang w:val="ro-RO"/>
            </w:rPr>
            <w:t>Vaslui</w:t>
          </w:r>
        </w:p>
        <w:p w:rsidR="008556F1" w:rsidRPr="00D3221B" w:rsidRDefault="00FF689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2E3F0B">
            <w:rPr>
              <w:rFonts w:ascii="Arial" w:hAnsi="Arial" w:cs="Arial"/>
              <w:color w:val="000000"/>
              <w:sz w:val="24"/>
              <w:szCs w:val="24"/>
              <w:lang w:val="ro-RO"/>
            </w:rPr>
            <w:t xml:space="preserve"> 18.07.2017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FF689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2E3F0B">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2E3F0B">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2E3F0B">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FF689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595382" w:rsidRPr="00D3221B" w:rsidRDefault="00FF689B"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lastRenderedPageBreak/>
            <w:t>decide:</w:t>
          </w:r>
        </w:p>
      </w:sdtContent>
    </w:sdt>
    <w:p w:rsidR="001B317B" w:rsidRDefault="00A670BF" w:rsidP="00B1528F">
      <w:pPr>
        <w:autoSpaceDE w:val="0"/>
        <w:autoSpaceDN w:val="0"/>
        <w:adjustRightInd w:val="0"/>
        <w:spacing w:line="240" w:lineRule="auto"/>
        <w:jc w:val="both"/>
        <w:rPr>
          <w:rFonts w:ascii="Arial" w:hAnsi="Arial" w:cs="Arial"/>
          <w:b/>
          <w:color w:val="000000"/>
          <w:sz w:val="24"/>
          <w:szCs w:val="24"/>
          <w:lang w:val="ro-RO"/>
        </w:rPr>
      </w:pPr>
    </w:p>
    <w:p w:rsidR="001B317B" w:rsidRDefault="00A670BF"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A670BF"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2E3F0B">
            <w:rPr>
              <w:rFonts w:ascii="Times New Roman" w:hAnsi="Times New Roman"/>
              <w:b/>
              <w:color w:val="000000"/>
              <w:sz w:val="28"/>
              <w:szCs w:val="28"/>
              <w:lang w:val="ro-RO"/>
            </w:rPr>
            <w:t>P</w:t>
          </w:r>
          <w:r w:rsidR="002E3F0B" w:rsidRPr="00614C4E">
            <w:rPr>
              <w:rFonts w:ascii="Times New Roman" w:hAnsi="Times New Roman"/>
              <w:b/>
              <w:color w:val="000000"/>
              <w:sz w:val="28"/>
              <w:szCs w:val="28"/>
              <w:lang w:val="ro-RO"/>
            </w:rPr>
            <w:t xml:space="preserve">lanul </w:t>
          </w:r>
          <w:r w:rsidR="002E3F0B">
            <w:rPr>
              <w:rFonts w:ascii="Times New Roman" w:hAnsi="Times New Roman"/>
              <w:b/>
              <w:color w:val="000000"/>
              <w:sz w:val="28"/>
              <w:szCs w:val="28"/>
              <w:lang w:val="ro-RO"/>
            </w:rPr>
            <w:t>U</w:t>
          </w:r>
          <w:r w:rsidR="002E3F0B" w:rsidRPr="00614C4E">
            <w:rPr>
              <w:rFonts w:ascii="Times New Roman" w:hAnsi="Times New Roman"/>
              <w:b/>
              <w:color w:val="000000"/>
              <w:sz w:val="28"/>
              <w:szCs w:val="28"/>
              <w:lang w:val="ro-RO"/>
            </w:rPr>
            <w:t xml:space="preserve">rbanistic </w:t>
          </w:r>
          <w:r w:rsidR="002E3F0B">
            <w:rPr>
              <w:rFonts w:ascii="Times New Roman" w:hAnsi="Times New Roman"/>
              <w:b/>
              <w:color w:val="000000"/>
              <w:sz w:val="28"/>
              <w:szCs w:val="28"/>
              <w:lang w:val="ro-RO"/>
            </w:rPr>
            <w:t>Z</w:t>
          </w:r>
          <w:r w:rsidR="002E3F0B" w:rsidRPr="00614C4E">
            <w:rPr>
              <w:rFonts w:ascii="Times New Roman" w:hAnsi="Times New Roman"/>
              <w:b/>
              <w:color w:val="000000"/>
              <w:sz w:val="28"/>
              <w:szCs w:val="28"/>
              <w:lang w:val="ro-RO"/>
            </w:rPr>
            <w:t>onal</w:t>
          </w:r>
          <w:r w:rsidR="002E3F0B" w:rsidRPr="00D826BB">
            <w:rPr>
              <w:rFonts w:ascii="Times New Roman" w:hAnsi="Times New Roman"/>
              <w:color w:val="000000"/>
              <w:sz w:val="28"/>
              <w:szCs w:val="28"/>
              <w:lang w:val="ro-RO"/>
            </w:rPr>
            <w:t xml:space="preserve"> </w:t>
          </w:r>
          <w:r w:rsidR="002E3F0B">
            <w:rPr>
              <w:rFonts w:ascii="Times New Roman" w:hAnsi="Times New Roman"/>
              <w:color w:val="000000"/>
              <w:sz w:val="28"/>
              <w:szCs w:val="28"/>
              <w:lang w:val="ro-RO"/>
            </w:rPr>
            <w:t xml:space="preserve">– </w:t>
          </w:r>
          <w:r w:rsidR="002E3F0B">
            <w:rPr>
              <w:rFonts w:ascii="Times New Roman" w:hAnsi="Times New Roman"/>
              <w:i/>
              <w:color w:val="000000"/>
              <w:sz w:val="28"/>
              <w:szCs w:val="28"/>
              <w:lang w:val="ro-RO"/>
            </w:rPr>
            <w:t xml:space="preserve">în vederea introducerii terenului în intravilan pentru </w:t>
          </w:r>
          <w:r w:rsidR="002E3F0B">
            <w:rPr>
              <w:rFonts w:ascii="Times New Roman" w:hAnsi="Times New Roman"/>
              <w:b/>
              <w:i/>
              <w:color w:val="000000"/>
              <w:sz w:val="28"/>
              <w:szCs w:val="28"/>
              <w:lang w:val="ro-RO"/>
            </w:rPr>
            <w:t>CONSTRUIRE  SPAȚIU DE AGREMENT</w:t>
          </w:r>
          <w:r w:rsidR="00FF689B">
            <w:rPr>
              <w:rFonts w:ascii="Arial" w:hAnsi="Arial" w:cs="Arial"/>
              <w:b/>
              <w:color w:val="000000"/>
              <w:sz w:val="24"/>
              <w:szCs w:val="24"/>
              <w:lang w:val="ro-RO"/>
            </w:rPr>
            <w:t>,</w:t>
          </w:r>
        </w:sdtContent>
      </w:sdt>
      <w:r w:rsidR="00FF689B">
        <w:rPr>
          <w:rFonts w:ascii="Arial" w:hAnsi="Arial" w:cs="Arial"/>
          <w:b/>
          <w:color w:val="000000"/>
          <w:sz w:val="24"/>
          <w:szCs w:val="24"/>
          <w:lang w:val="ro-RO"/>
        </w:rPr>
        <w:t xml:space="preserve"> </w:t>
      </w:r>
      <w:r w:rsidR="00FF689B" w:rsidRPr="00D80050">
        <w:rPr>
          <w:rFonts w:ascii="Arial" w:hAnsi="Arial" w:cs="Arial"/>
          <w:b/>
          <w:color w:val="000000"/>
          <w:sz w:val="24"/>
          <w:szCs w:val="24"/>
          <w:lang w:val="ro-RO"/>
        </w:rPr>
        <w:t>titular</w:t>
      </w:r>
      <w:r w:rsidR="00FF689B">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2C76E2">
            <w:rPr>
              <w:rFonts w:ascii="Arial" w:hAnsi="Arial" w:cs="Arial"/>
              <w:color w:val="000000"/>
              <w:sz w:val="24"/>
              <w:szCs w:val="24"/>
              <w:lang w:val="ro-RO"/>
            </w:rPr>
            <w:t>S.C. PISCINE  MALDIVE SRL</w:t>
          </w:r>
        </w:sdtContent>
      </w:sdt>
      <w:r w:rsidR="00FF689B" w:rsidRPr="00D3221B">
        <w:rPr>
          <w:rFonts w:ascii="Arial" w:hAnsi="Arial" w:cs="Arial"/>
          <w:b/>
          <w:color w:val="000000"/>
          <w:sz w:val="24"/>
          <w:szCs w:val="24"/>
          <w:lang w:val="ro-RO"/>
        </w:rPr>
        <w:t>,</w:t>
      </w:r>
      <w:r w:rsidR="00FF689B"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4162A5">
            <w:rPr>
              <w:rFonts w:ascii="Arial" w:hAnsi="Arial" w:cs="Arial"/>
              <w:sz w:val="24"/>
              <w:szCs w:val="24"/>
              <w:lang w:val="ro-RO" w:eastAsia="ro-RO"/>
            </w:rPr>
            <w:t xml:space="preserve">prin </w:t>
          </w:r>
          <w:r w:rsidR="004162A5">
            <w:rPr>
              <w:rFonts w:ascii="Arial" w:hAnsi="Arial" w:cs="Arial"/>
              <w:sz w:val="24"/>
              <w:szCs w:val="24"/>
              <w:lang w:val="ro-RO"/>
            </w:rPr>
            <w:t>domnul Spînache Dragoș Andrei</w:t>
          </w:r>
          <w:r w:rsidR="00FF689B">
            <w:rPr>
              <w:rFonts w:ascii="Arial" w:hAnsi="Arial" w:cs="Arial"/>
              <w:sz w:val="24"/>
              <w:szCs w:val="24"/>
              <w:lang w:val="ro-RO" w:eastAsia="ro-RO"/>
            </w:rPr>
            <w:t>, cu adresa</w:t>
          </w:r>
          <w:r w:rsidR="004162A5">
            <w:rPr>
              <w:rFonts w:ascii="Arial" w:hAnsi="Arial" w:cs="Arial"/>
              <w:sz w:val="24"/>
              <w:szCs w:val="24"/>
              <w:lang w:val="ro-RO" w:eastAsia="ro-RO"/>
            </w:rPr>
            <w:t xml:space="preserve"> satul Muntenii de </w:t>
          </w:r>
          <w:r w:rsidR="002F53EB">
            <w:rPr>
              <w:rFonts w:ascii="Arial" w:hAnsi="Arial" w:cs="Arial"/>
              <w:sz w:val="24"/>
              <w:szCs w:val="24"/>
              <w:lang w:val="ro-RO" w:eastAsia="ro-RO"/>
            </w:rPr>
            <w:t>S</w:t>
          </w:r>
          <w:r w:rsidR="004162A5">
            <w:rPr>
              <w:rFonts w:ascii="Arial" w:hAnsi="Arial" w:cs="Arial"/>
              <w:sz w:val="24"/>
              <w:szCs w:val="24"/>
              <w:lang w:val="ro-RO" w:eastAsia="ro-RO"/>
            </w:rPr>
            <w:t>us, comuna Muntenii de Sus, județul Vaslui</w:t>
          </w:r>
          <w:r w:rsidR="00FF689B">
            <w:rPr>
              <w:rFonts w:ascii="Arial" w:hAnsi="Arial" w:cs="Arial"/>
              <w:sz w:val="24"/>
              <w:szCs w:val="24"/>
              <w:lang w:val="ro-RO" w:eastAsia="ro-RO"/>
            </w:rPr>
            <w:t xml:space="preserve">, </w:t>
          </w:r>
        </w:sdtContent>
      </w:sdt>
      <w:r w:rsidR="00FF689B" w:rsidRPr="00D3221B">
        <w:rPr>
          <w:rFonts w:ascii="Arial" w:hAnsi="Arial" w:cs="Arial"/>
          <w:b/>
          <w:color w:val="000000"/>
          <w:sz w:val="24"/>
          <w:szCs w:val="24"/>
          <w:lang w:val="ro-RO"/>
        </w:rPr>
        <w:t xml:space="preserve">nu necesită evaluare de mediu şi nu necesită evaluare adecvată şi se va supune </w:t>
      </w:r>
      <w:r w:rsidR="00FF689B" w:rsidRPr="001B317B">
        <w:rPr>
          <w:rFonts w:ascii="Arial" w:hAnsi="Arial" w:cs="Arial"/>
          <w:b/>
          <w:color w:val="000000"/>
          <w:sz w:val="24"/>
          <w:szCs w:val="24"/>
          <w:lang w:val="ro-RO"/>
        </w:rPr>
        <w:t>adoptării fără aviz de mediu</w:t>
      </w:r>
      <w:r w:rsidR="00FF689B" w:rsidRPr="00D3221B">
        <w:rPr>
          <w:rFonts w:ascii="Arial" w:hAnsi="Arial" w:cs="Arial"/>
          <w:b/>
          <w:i/>
          <w:color w:val="000000"/>
          <w:sz w:val="24"/>
          <w:szCs w:val="24"/>
          <w:lang w:val="ro-RO"/>
        </w:rPr>
        <w:t>.</w:t>
      </w:r>
    </w:p>
    <w:p w:rsidR="001B317B" w:rsidRDefault="00A670BF"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FF689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F53EB" w:rsidRDefault="00FF689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a) gradul în care planul sau programul creează un cadru pentru proiecte şi alte activităţi viitoare </w:t>
          </w:r>
        </w:p>
        <w:p w:rsidR="001B317B" w:rsidRDefault="00FF689B" w:rsidP="001B317B">
          <w:pPr>
            <w:autoSpaceDE w:val="0"/>
            <w:autoSpaceDN w:val="0"/>
            <w:adjustRightInd w:val="0"/>
            <w:spacing w:after="0" w:line="240" w:lineRule="auto"/>
            <w:ind w:left="426"/>
            <w:jc w:val="both"/>
            <w:rPr>
              <w:rFonts w:ascii="Arial" w:hAnsi="Arial" w:cs="Arial"/>
              <w:i/>
              <w:color w:val="000000"/>
              <w:sz w:val="24"/>
              <w:szCs w:val="24"/>
              <w:lang w:val="ro-RO"/>
            </w:rPr>
          </w:pPr>
          <w:r w:rsidRPr="002F53EB">
            <w:rPr>
              <w:rFonts w:ascii="Arial" w:hAnsi="Arial" w:cs="Arial"/>
              <w:i/>
              <w:color w:val="000000"/>
              <w:sz w:val="24"/>
              <w:szCs w:val="24"/>
              <w:u w:val="single"/>
              <w:lang w:val="ro-RO"/>
            </w:rPr>
            <w:t>fie în ceea ce priveşte amplasamentul, natura, mărimea şi condiţiile de funcţionare</w:t>
          </w:r>
          <w:r w:rsidRPr="00D3221B">
            <w:rPr>
              <w:rFonts w:ascii="Arial" w:hAnsi="Arial" w:cs="Arial"/>
              <w:i/>
              <w:color w:val="000000"/>
              <w:sz w:val="24"/>
              <w:szCs w:val="24"/>
              <w:lang w:val="ro-RO"/>
            </w:rPr>
            <w:t>;</w:t>
          </w:r>
        </w:p>
        <w:p w:rsidR="002F53EB" w:rsidRPr="005A223B" w:rsidRDefault="002F53EB" w:rsidP="002F53EB">
          <w:pPr>
            <w:autoSpaceDE w:val="0"/>
            <w:autoSpaceDN w:val="0"/>
            <w:adjustRightInd w:val="0"/>
            <w:spacing w:after="0" w:line="240" w:lineRule="auto"/>
            <w:ind w:left="426"/>
            <w:jc w:val="both"/>
            <w:rPr>
              <w:rFonts w:ascii="Arial" w:hAnsi="Arial" w:cs="Arial"/>
              <w:i/>
              <w:sz w:val="24"/>
              <w:szCs w:val="24"/>
              <w:lang w:val="ro-RO"/>
            </w:rPr>
          </w:pPr>
          <w:r w:rsidRPr="005A223B">
            <w:rPr>
              <w:rFonts w:ascii="Arial" w:hAnsi="Arial" w:cs="Arial"/>
              <w:sz w:val="24"/>
              <w:szCs w:val="24"/>
            </w:rPr>
            <w:t>terenul</w:t>
          </w:r>
          <w:r w:rsidRPr="005A223B">
            <w:rPr>
              <w:rFonts w:ascii="Arial" w:hAnsi="Arial" w:cs="Arial"/>
              <w:sz w:val="24"/>
              <w:szCs w:val="24"/>
              <w:lang w:val="ro-RO"/>
            </w:rPr>
            <w:t xml:space="preserve"> în suprafaţă de</w:t>
          </w:r>
          <w:r>
            <w:rPr>
              <w:rFonts w:ascii="Arial" w:hAnsi="Arial" w:cs="Arial"/>
              <w:sz w:val="24"/>
              <w:szCs w:val="24"/>
              <w:lang w:val="ro-RO"/>
            </w:rPr>
            <w:t xml:space="preserve"> 2499,0</w:t>
          </w:r>
          <w:r w:rsidRPr="005A223B">
            <w:rPr>
              <w:rFonts w:ascii="Arial" w:hAnsi="Arial" w:cs="Arial"/>
              <w:sz w:val="24"/>
              <w:szCs w:val="24"/>
              <w:lang w:val="ro-RO"/>
            </w:rPr>
            <w:t xml:space="preserve"> mp este proprietate particulară</w:t>
          </w:r>
          <w:r>
            <w:rPr>
              <w:rFonts w:ascii="Arial" w:hAnsi="Arial" w:cs="Arial"/>
              <w:sz w:val="24"/>
              <w:szCs w:val="24"/>
              <w:lang w:val="ro-RO"/>
            </w:rPr>
            <w:t>,</w:t>
          </w:r>
          <w:r w:rsidRPr="005A223B">
            <w:rPr>
              <w:rFonts w:ascii="Arial" w:hAnsi="Arial" w:cs="Arial"/>
              <w:sz w:val="24"/>
              <w:szCs w:val="24"/>
              <w:lang w:val="ro-RO"/>
            </w:rPr>
            <w:t xml:space="preserve"> </w:t>
          </w:r>
          <w:r>
            <w:rPr>
              <w:rFonts w:ascii="Arial" w:hAnsi="Arial" w:cs="Arial"/>
              <w:sz w:val="24"/>
              <w:szCs w:val="24"/>
              <w:lang w:val="ro-RO"/>
            </w:rPr>
            <w:t xml:space="preserve">are destinația actuală - </w:t>
          </w:r>
          <w:r>
            <w:rPr>
              <w:rFonts w:ascii="Arial" w:hAnsi="Arial" w:cs="Arial"/>
              <w:i/>
              <w:sz w:val="24"/>
              <w:szCs w:val="24"/>
              <w:lang w:val="ro-RO"/>
            </w:rPr>
            <w:t>arabil</w:t>
          </w:r>
          <w:r>
            <w:rPr>
              <w:rFonts w:ascii="Arial" w:hAnsi="Arial" w:cs="Arial"/>
              <w:sz w:val="24"/>
              <w:szCs w:val="24"/>
              <w:lang w:val="ro-RO"/>
            </w:rPr>
            <w:t xml:space="preserve"> și necesită trecerea în intravilan și scoaterea din circuitul agricol.</w:t>
          </w:r>
        </w:p>
        <w:p w:rsidR="005E5CD0" w:rsidRDefault="002F53EB" w:rsidP="002F53EB">
          <w:pPr>
            <w:autoSpaceDE w:val="0"/>
            <w:autoSpaceDN w:val="0"/>
            <w:adjustRightInd w:val="0"/>
            <w:spacing w:after="0" w:line="240" w:lineRule="auto"/>
            <w:ind w:left="426"/>
            <w:jc w:val="both"/>
            <w:rPr>
              <w:rFonts w:ascii="Arial" w:hAnsi="Arial" w:cs="Arial"/>
              <w:sz w:val="24"/>
              <w:szCs w:val="24"/>
              <w:lang w:val="ro-RO"/>
            </w:rPr>
          </w:pPr>
          <w:r>
            <w:rPr>
              <w:rFonts w:ascii="Arial" w:hAnsi="Arial" w:cs="Arial"/>
              <w:i/>
              <w:sz w:val="24"/>
              <w:szCs w:val="24"/>
              <w:lang w:val="ro-RO"/>
            </w:rPr>
            <w:t xml:space="preserve">Bilanţ teritorial propus: </w:t>
          </w:r>
          <w:r>
            <w:rPr>
              <w:rFonts w:ascii="Arial" w:hAnsi="Arial" w:cs="Arial"/>
              <w:sz w:val="24"/>
              <w:szCs w:val="24"/>
              <w:lang w:val="ro-RO"/>
            </w:rPr>
            <w:t>corp administrativ (clădire parter) – 198 mp; vestiar parter – 84 mp; piscina adulți – 150 mp (V-300 mc); piscina copii – 40 mp (</w:t>
          </w:r>
          <w:r w:rsidR="005E5CD0">
            <w:rPr>
              <w:rFonts w:ascii="Arial" w:hAnsi="Arial" w:cs="Arial"/>
              <w:sz w:val="24"/>
              <w:szCs w:val="24"/>
              <w:lang w:val="ro-RO"/>
            </w:rPr>
            <w:t xml:space="preserve">V-40 mc); parcare – 265 mp; alei și trotuare – 188 mp; spațiu tehnic piscine – 462,5 mp; spațiu de agrement adulți și loc de joacă copii: aparate sport adulți și loc amenajat de joacă pentru copii – 510 mp.; spații verzi amenajate – 601,5 mp;  </w:t>
          </w:r>
        </w:p>
        <w:p w:rsidR="005E5CD0" w:rsidRDefault="002F53EB" w:rsidP="002F53EB">
          <w:pPr>
            <w:autoSpaceDE w:val="0"/>
            <w:autoSpaceDN w:val="0"/>
            <w:adjustRightInd w:val="0"/>
            <w:spacing w:after="0" w:line="240" w:lineRule="auto"/>
            <w:ind w:left="426"/>
            <w:jc w:val="both"/>
            <w:rPr>
              <w:rFonts w:ascii="Arial" w:hAnsi="Arial" w:cs="Arial"/>
              <w:sz w:val="24"/>
              <w:szCs w:val="24"/>
              <w:lang w:val="ro-RO"/>
            </w:rPr>
          </w:pPr>
          <w:r>
            <w:rPr>
              <w:rFonts w:ascii="Arial" w:hAnsi="Arial" w:cs="Arial"/>
              <w:i/>
              <w:sz w:val="24"/>
              <w:szCs w:val="24"/>
              <w:lang w:val="ro-RO"/>
            </w:rPr>
            <w:t>Dezvoltare echipării edilitare:</w:t>
          </w:r>
          <w:r>
            <w:rPr>
              <w:rFonts w:ascii="Arial" w:hAnsi="Arial" w:cs="Arial"/>
              <w:b/>
              <w:sz w:val="24"/>
              <w:szCs w:val="24"/>
              <w:lang w:val="ro-RO"/>
            </w:rPr>
            <w:t xml:space="preserve"> </w:t>
          </w:r>
        </w:p>
        <w:p w:rsidR="005E5CD0" w:rsidRDefault="005E5CD0" w:rsidP="002F53EB">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-pentru alimentarea cu apă: puț forat dotat cu pompă submersibilă și hidrofor;</w:t>
          </w:r>
        </w:p>
        <w:p w:rsidR="00860B55" w:rsidRDefault="005E5CD0" w:rsidP="002F53EB">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xml:space="preserve">-pentru evacuare ape uzate: se va construi </w:t>
          </w:r>
          <w:r w:rsidR="00860B55">
            <w:rPr>
              <w:rFonts w:ascii="Arial" w:hAnsi="Arial" w:cs="Arial"/>
              <w:sz w:val="24"/>
              <w:szCs w:val="24"/>
              <w:lang w:val="ro-RO"/>
            </w:rPr>
            <w:t>un bazin vidanjabil impermeabil cu capacitatea de 10 mc.;</w:t>
          </w:r>
        </w:p>
        <w:p w:rsidR="00860B55" w:rsidRDefault="00860B55" w:rsidP="002F53EB">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-alimentare cu energie electrică – se va executa racord la rețeaua existentă;</w:t>
          </w:r>
        </w:p>
        <w:p w:rsidR="002F53EB" w:rsidRPr="00F2001A" w:rsidRDefault="00860B55" w:rsidP="002F53EB">
          <w:pPr>
            <w:autoSpaceDE w:val="0"/>
            <w:autoSpaceDN w:val="0"/>
            <w:adjustRightInd w:val="0"/>
            <w:spacing w:after="0" w:line="240" w:lineRule="auto"/>
            <w:ind w:left="426"/>
            <w:jc w:val="both"/>
            <w:rPr>
              <w:rFonts w:ascii="Arial" w:hAnsi="Arial" w:cs="Arial"/>
              <w:b/>
              <w:sz w:val="24"/>
              <w:szCs w:val="24"/>
              <w:lang w:val="ro-RO"/>
            </w:rPr>
          </w:pPr>
          <w:r>
            <w:rPr>
              <w:rFonts w:ascii="Arial" w:hAnsi="Arial" w:cs="Arial"/>
              <w:sz w:val="24"/>
              <w:szCs w:val="24"/>
              <w:lang w:val="ro-RO"/>
            </w:rPr>
            <w:t>-energie termică: aparate de aer condiționat electrice</w:t>
          </w:r>
          <w:r w:rsidR="002F53EB" w:rsidRPr="00CE62F2">
            <w:rPr>
              <w:rFonts w:ascii="Arial" w:hAnsi="Arial" w:cs="Arial"/>
              <w:sz w:val="24"/>
              <w:szCs w:val="24"/>
              <w:lang w:val="ro-RO"/>
            </w:rPr>
            <w:t>.</w:t>
          </w:r>
        </w:p>
        <w:p w:rsidR="002F53EB" w:rsidRDefault="002F53EB" w:rsidP="002F53EB">
          <w:pPr>
            <w:autoSpaceDE w:val="0"/>
            <w:autoSpaceDN w:val="0"/>
            <w:adjustRightInd w:val="0"/>
            <w:spacing w:after="0" w:line="240" w:lineRule="auto"/>
            <w:ind w:left="426"/>
            <w:jc w:val="both"/>
            <w:rPr>
              <w:rFonts w:ascii="Arial" w:hAnsi="Arial" w:cs="Arial"/>
              <w:i/>
              <w:color w:val="000000"/>
              <w:sz w:val="24"/>
              <w:szCs w:val="24"/>
              <w:u w:val="single"/>
              <w:lang w:val="ro-RO"/>
            </w:rPr>
          </w:pPr>
          <w:r w:rsidRPr="00C0218C">
            <w:rPr>
              <w:rFonts w:ascii="Arial" w:hAnsi="Arial" w:cs="Arial"/>
              <w:i/>
              <w:color w:val="000000"/>
              <w:sz w:val="24"/>
              <w:szCs w:val="24"/>
              <w:u w:val="single"/>
              <w:lang w:val="ro-RO"/>
            </w:rPr>
            <w:t>fie în privinţa alocării resurselor;</w:t>
          </w:r>
        </w:p>
        <w:p w:rsidR="00860B55" w:rsidRPr="00D3221B" w:rsidRDefault="00860B55" w:rsidP="00860B5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w:t>
          </w:r>
          <w:r>
            <w:rPr>
              <w:rFonts w:ascii="Arial" w:hAnsi="Arial" w:cs="Arial"/>
              <w:i/>
              <w:color w:val="000000"/>
              <w:sz w:val="24"/>
              <w:szCs w:val="24"/>
              <w:lang w:val="ro-RO"/>
            </w:rPr>
            <w:t xml:space="preserve">egrează sau care derivă din ele – </w:t>
          </w:r>
          <w:r w:rsidRPr="00D56E5E">
            <w:rPr>
              <w:rFonts w:ascii="Arial" w:hAnsi="Arial" w:cs="Arial"/>
              <w:color w:val="000000"/>
              <w:sz w:val="24"/>
              <w:szCs w:val="24"/>
              <w:lang w:val="ro-RO"/>
            </w:rPr>
            <w:t>nu este cazul</w:t>
          </w:r>
          <w:r>
            <w:rPr>
              <w:rFonts w:ascii="Arial" w:hAnsi="Arial" w:cs="Arial"/>
              <w:i/>
              <w:color w:val="000000"/>
              <w:sz w:val="24"/>
              <w:szCs w:val="24"/>
              <w:lang w:val="ro-RO"/>
            </w:rPr>
            <w:t>.</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860B55" w:rsidRPr="00D3221B" w:rsidRDefault="00860B55" w:rsidP="00860B5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ales din perspectiva </w:t>
          </w:r>
          <w:r>
            <w:rPr>
              <w:rFonts w:ascii="Arial" w:hAnsi="Arial" w:cs="Arial"/>
              <w:i/>
              <w:color w:val="000000"/>
              <w:sz w:val="24"/>
              <w:szCs w:val="24"/>
              <w:lang w:val="ro-RO"/>
            </w:rPr>
            <w:t xml:space="preserve">promovării dezvoltării durabile – </w:t>
          </w:r>
          <w:r w:rsidRPr="00D56E5E">
            <w:rPr>
              <w:rFonts w:ascii="Arial" w:hAnsi="Arial" w:cs="Arial"/>
              <w:color w:val="000000"/>
              <w:sz w:val="24"/>
              <w:szCs w:val="24"/>
              <w:lang w:val="ro-RO"/>
            </w:rPr>
            <w:t>nu este cazul</w:t>
          </w:r>
          <w:r>
            <w:rPr>
              <w:rFonts w:ascii="Arial" w:hAnsi="Arial" w:cs="Arial"/>
              <w:i/>
              <w:color w:val="000000"/>
              <w:sz w:val="24"/>
              <w:szCs w:val="24"/>
              <w:lang w:val="ro-RO"/>
            </w:rPr>
            <w:t>.</w:t>
          </w:r>
        </w:p>
        <w:p w:rsidR="00860B55" w:rsidRDefault="00860B55" w:rsidP="00860B5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860B55" w:rsidRPr="00D56E5E" w:rsidRDefault="00860B55" w:rsidP="00860B55">
          <w:pPr>
            <w:autoSpaceDE w:val="0"/>
            <w:autoSpaceDN w:val="0"/>
            <w:adjustRightInd w:val="0"/>
            <w:spacing w:after="0" w:line="240" w:lineRule="auto"/>
            <w:ind w:left="426"/>
            <w:jc w:val="both"/>
            <w:rPr>
              <w:rFonts w:ascii="Arial" w:hAnsi="Arial" w:cs="Arial"/>
              <w:color w:val="000000"/>
              <w:sz w:val="24"/>
              <w:szCs w:val="24"/>
            </w:rPr>
          </w:pPr>
          <w:r>
            <w:rPr>
              <w:rFonts w:ascii="Arial" w:hAnsi="Arial" w:cs="Arial"/>
              <w:color w:val="000000"/>
              <w:sz w:val="24"/>
              <w:szCs w:val="24"/>
              <w:lang w:val="ro-RO"/>
            </w:rPr>
            <w:t>Zona în care se încadrează terenul este lipsită de factori majori de poluare. Nu există pericolul degajării de noxe sau elemente care să pună problema protecției mediului. Sistematizarea verticală a terenului se va realiza astfel incât scurgerea apelor meteorice de pe acoperișuri și de pe terenul amenajat să se facă către un sistem centralizat de canalizare, fără să afecteze proprietățile învecinate. Deșeurile menajere vor fi colectate în recipiente speciale și vor fi preluate de firmă autorizată pentru a fi eliminate printr-un depozit autorizat. Calitatea aerului trebuie menținută la cote superioare prin controlarea emisiilor de substanțe rezultate în urma arderii combustibililor folosiți pentru producere energie termică.  În zonă nu vor exista surse de zgomot, vibrații și radiații de natură să constituie un factor de poluare fonică. Toate spațiile libere dintre construcții vor fi inierbate iar în zona spațiului de protecție a drumurilor se vor planta arbori, ce vor constitui perdeaua de protecție a acestora. Pentru reducerea poluării sonore se propun plantații de arbori care să reducă propagarea undelor sonore, suprafețe opace realizate din materiale absorbante care reduc reflectarea undelor sonore, utilizarea de materiale durabile, dar și cu un grad de elisticitate mai ridicat pentru suprafețele de circulație carosabilă pietonală.</w:t>
          </w:r>
        </w:p>
        <w:p w:rsidR="00860B55" w:rsidRPr="000B4D64" w:rsidRDefault="00860B55" w:rsidP="00860B5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e</w:t>
          </w:r>
          <w:r w:rsidRPr="00D3221B">
            <w:rPr>
              <w:rFonts w:ascii="Arial" w:hAnsi="Arial" w:cs="Arial"/>
              <w:i/>
              <w:color w:val="000000"/>
              <w:sz w:val="24"/>
              <w:szCs w:val="24"/>
              <w:lang w:val="ro-RO"/>
            </w:rPr>
            <w:t>) relevanţa planului sau programului pentru implementarea legislaţiei n</w:t>
          </w:r>
          <w:r>
            <w:rPr>
              <w:rFonts w:ascii="Arial" w:hAnsi="Arial" w:cs="Arial"/>
              <w:i/>
              <w:color w:val="000000"/>
              <w:sz w:val="24"/>
              <w:szCs w:val="24"/>
              <w:lang w:val="ro-RO"/>
            </w:rPr>
            <w:t>aţionale şi comunitare de mediu –</w:t>
          </w:r>
          <w:r>
            <w:rPr>
              <w:rFonts w:ascii="Arial" w:hAnsi="Arial" w:cs="Arial"/>
              <w:color w:val="000000"/>
              <w:sz w:val="24"/>
              <w:szCs w:val="24"/>
              <w:lang w:val="ro-RO"/>
            </w:rPr>
            <w:t xml:space="preserve"> nu este cazul.</w:t>
          </w:r>
        </w:p>
        <w:p w:rsidR="00860B55" w:rsidRPr="00D3221B" w:rsidRDefault="00860B55" w:rsidP="002F53EB">
          <w:pPr>
            <w:autoSpaceDE w:val="0"/>
            <w:autoSpaceDN w:val="0"/>
            <w:adjustRightInd w:val="0"/>
            <w:spacing w:after="0" w:line="240" w:lineRule="auto"/>
            <w:ind w:left="426"/>
            <w:jc w:val="both"/>
            <w:rPr>
              <w:rFonts w:ascii="Arial" w:hAnsi="Arial" w:cs="Arial"/>
              <w:i/>
              <w:color w:val="000000"/>
              <w:sz w:val="24"/>
              <w:szCs w:val="24"/>
              <w:lang w:val="ro-RO"/>
            </w:rPr>
          </w:pPr>
        </w:p>
        <w:p w:rsidR="001B317B" w:rsidRDefault="00FF689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53EFF" w:rsidRPr="00381A94" w:rsidRDefault="00E53EFF" w:rsidP="00E53EFF">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a) probabilitatea, durata, frecvenţa</w:t>
          </w:r>
          <w:r>
            <w:rPr>
              <w:rFonts w:ascii="Arial" w:hAnsi="Arial" w:cs="Arial"/>
              <w:i/>
              <w:color w:val="000000"/>
              <w:sz w:val="24"/>
              <w:szCs w:val="24"/>
              <w:lang w:val="ro-RO"/>
            </w:rPr>
            <w:t xml:space="preserve"> şi reversibilitatea efectelor –</w:t>
          </w:r>
          <w:r>
            <w:rPr>
              <w:rFonts w:ascii="Arial" w:hAnsi="Arial" w:cs="Arial"/>
              <w:color w:val="000000"/>
              <w:sz w:val="24"/>
              <w:szCs w:val="24"/>
              <w:lang w:val="ro-RO"/>
            </w:rPr>
            <w:t>nu este cazul.</w:t>
          </w:r>
        </w:p>
        <w:p w:rsidR="00E53EFF" w:rsidRPr="00D3221B" w:rsidRDefault="00E53EFF" w:rsidP="00E53EFF">
          <w:pPr>
            <w:tabs>
              <w:tab w:val="left" w:pos="0"/>
              <w:tab w:val="left" w:pos="450"/>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b</w:t>
          </w:r>
          <w:r>
            <w:rPr>
              <w:rFonts w:ascii="Arial" w:hAnsi="Arial" w:cs="Arial"/>
              <w:i/>
              <w:color w:val="000000"/>
              <w:sz w:val="24"/>
              <w:szCs w:val="24"/>
              <w:lang w:val="ro-RO"/>
            </w:rPr>
            <w:t>) natura cumulativă a efectelor</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53EFF" w:rsidRPr="00381A94" w:rsidRDefault="00E53EFF" w:rsidP="00E53EFF">
          <w:pPr>
            <w:tabs>
              <w:tab w:val="left" w:pos="0"/>
              <w:tab w:val="left" w:pos="426"/>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c) na</w:t>
          </w:r>
          <w:r>
            <w:rPr>
              <w:rFonts w:ascii="Arial" w:hAnsi="Arial" w:cs="Arial"/>
              <w:i/>
              <w:color w:val="000000"/>
              <w:sz w:val="24"/>
              <w:szCs w:val="24"/>
              <w:lang w:val="ro-RO"/>
            </w:rPr>
            <w:t>tura transfrontieră a efectelor</w:t>
          </w:r>
          <w:r>
            <w:rPr>
              <w:rFonts w:ascii="Arial" w:hAnsi="Arial" w:cs="Arial"/>
              <w:color w:val="000000"/>
              <w:sz w:val="24"/>
              <w:szCs w:val="24"/>
              <w:lang w:val="ro-RO"/>
            </w:rPr>
            <w:t xml:space="preserve"> – nu este cazul.</w:t>
          </w:r>
        </w:p>
        <w:p w:rsidR="00E53EFF" w:rsidRPr="00D3221B" w:rsidRDefault="00E53EFF" w:rsidP="00E53EFF">
          <w:pPr>
            <w:tabs>
              <w:tab w:val="left" w:pos="0"/>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Pr>
              <w:rFonts w:ascii="Arial" w:hAnsi="Arial" w:cs="Arial"/>
              <w:color w:val="000000"/>
              <w:sz w:val="24"/>
              <w:szCs w:val="24"/>
              <w:lang w:val="ro-RO"/>
            </w:rPr>
            <w:t>) – nu este cazul.</w:t>
          </w:r>
        </w:p>
        <w:p w:rsidR="00E53EFF" w:rsidRPr="00381A94" w:rsidRDefault="00E53EFF" w:rsidP="00E53EFF">
          <w:pPr>
            <w:tabs>
              <w:tab w:val="left" w:pos="426"/>
            </w:tabs>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w:t>
          </w:r>
          <w:r>
            <w:rPr>
              <w:rFonts w:ascii="Arial" w:hAnsi="Arial" w:cs="Arial"/>
              <w:i/>
              <w:color w:val="000000"/>
              <w:sz w:val="24"/>
              <w:szCs w:val="24"/>
              <w:lang w:val="ro-RO"/>
            </w:rPr>
            <w:t xml:space="preserve"> populaţiei potenţial afectate</w:t>
          </w:r>
          <w:r>
            <w:rPr>
              <w:rFonts w:ascii="Arial" w:hAnsi="Arial" w:cs="Arial"/>
              <w:color w:val="000000"/>
              <w:sz w:val="24"/>
              <w:szCs w:val="24"/>
              <w:lang w:val="ro-RO"/>
            </w:rPr>
            <w:t xml:space="preserve"> – </w:t>
          </w:r>
          <w:r w:rsidRPr="00CA5764">
            <w:rPr>
              <w:rFonts w:ascii="Arial" w:hAnsi="Arial" w:cs="Arial"/>
              <w:sz w:val="24"/>
              <w:szCs w:val="24"/>
              <w:lang w:val="it-IT"/>
            </w:rPr>
            <w:t>proiectul de plan, prin funcţiunea propusă, nu are efecte semnificative asupra mediului şi a populaţiei din  zonă</w:t>
          </w:r>
          <w:r w:rsidRPr="00CA5764">
            <w:rPr>
              <w:rFonts w:ascii="Arial" w:hAnsi="Arial" w:cs="Arial"/>
              <w:color w:val="000000"/>
              <w:sz w:val="24"/>
              <w:szCs w:val="24"/>
              <w:lang w:val="ro-RO"/>
            </w:rPr>
            <w:t>;</w:t>
          </w:r>
          <w:r w:rsidRPr="00D3221B">
            <w:rPr>
              <w:rFonts w:ascii="Arial" w:hAnsi="Arial" w:cs="Arial"/>
              <w:i/>
              <w:color w:val="000000"/>
              <w:sz w:val="24"/>
              <w:szCs w:val="24"/>
              <w:lang w:val="ro-RO"/>
            </w:rPr>
            <w:t xml:space="preserve">  </w:t>
          </w:r>
        </w:p>
        <w:p w:rsidR="00E53EFF" w:rsidRPr="00D3221B" w:rsidRDefault="00E53EFF" w:rsidP="00E53EFF">
          <w:pPr>
            <w:tabs>
              <w:tab w:val="left" w:pos="0"/>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53EFF" w:rsidRPr="00D3221B" w:rsidRDefault="00E53EFF" w:rsidP="00E53EF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w:t>
          </w:r>
          <w:r>
            <w:rPr>
              <w:rFonts w:ascii="Arial" w:hAnsi="Arial" w:cs="Arial"/>
              <w:color w:val="000000"/>
              <w:sz w:val="24"/>
              <w:szCs w:val="24"/>
              <w:lang w:val="ro-RO"/>
            </w:rPr>
            <w:t>patrimoniul cultural – nu este cazul;</w:t>
          </w:r>
        </w:p>
        <w:p w:rsidR="00E53EFF" w:rsidRPr="00D3221B" w:rsidRDefault="00E53EFF" w:rsidP="00E53EF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w:t>
          </w:r>
          <w:r>
            <w:rPr>
              <w:rFonts w:ascii="Arial" w:hAnsi="Arial" w:cs="Arial"/>
              <w:color w:val="000000"/>
              <w:sz w:val="24"/>
              <w:szCs w:val="24"/>
              <w:lang w:val="ro-RO"/>
            </w:rPr>
            <w:t>r limită de calitate a mediului – nu este cazul;</w:t>
          </w:r>
        </w:p>
        <w:p w:rsidR="00E53EFF" w:rsidRPr="00D3221B" w:rsidRDefault="00E53EFF" w:rsidP="00E53EF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w:t>
          </w:r>
          <w:r>
            <w:rPr>
              <w:rFonts w:ascii="Arial" w:hAnsi="Arial" w:cs="Arial"/>
              <w:color w:val="000000"/>
              <w:sz w:val="24"/>
              <w:szCs w:val="24"/>
              <w:lang w:val="ro-RO"/>
            </w:rPr>
            <w:t>sirea terenului în mod intensiv – nu este cazul.</w:t>
          </w:r>
        </w:p>
        <w:p w:rsidR="00E53EFF" w:rsidRPr="00381A94" w:rsidRDefault="00E53EFF" w:rsidP="00E53EFF">
          <w:pPr>
            <w:tabs>
              <w:tab w:val="left" w:pos="0"/>
              <w:tab w:val="left" w:pos="426"/>
            </w:tabs>
            <w:spacing w:after="120" w:line="240" w:lineRule="auto"/>
            <w:jc w:val="both"/>
            <w:outlineLvl w:val="0"/>
            <w:rPr>
              <w:rFonts w:ascii="Arial" w:hAnsi="Arial" w:cs="Arial"/>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r>
            <w:rPr>
              <w:rFonts w:ascii="Arial" w:hAnsi="Arial" w:cs="Arial"/>
              <w:color w:val="000000"/>
              <w:sz w:val="24"/>
              <w:szCs w:val="24"/>
              <w:lang w:val="ro-RO"/>
            </w:rPr>
            <w:t xml:space="preserve"> – nu este cazul.</w:t>
          </w:r>
        </w:p>
        <w:p w:rsidR="001B317B" w:rsidRPr="00D3221B" w:rsidRDefault="00FF689B" w:rsidP="00E53EFF">
          <w:pPr>
            <w:tabs>
              <w:tab w:val="left" w:pos="0"/>
              <w:tab w:val="left" w:pos="284"/>
              <w:tab w:val="left" w:pos="993"/>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w:t>
          </w:r>
        </w:p>
        <w:p w:rsidR="001B317B" w:rsidRDefault="00FF689B"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53EFF" w:rsidRPr="00A21853" w:rsidRDefault="00E53EFF" w:rsidP="00E53EFF">
          <w:pPr>
            <w:numPr>
              <w:ilvl w:val="1"/>
              <w:numId w:val="8"/>
            </w:numPr>
            <w:tabs>
              <w:tab w:val="clear" w:pos="1440"/>
              <w:tab w:val="num" w:pos="786"/>
            </w:tabs>
            <w:autoSpaceDE w:val="0"/>
            <w:autoSpaceDN w:val="0"/>
            <w:adjustRightInd w:val="0"/>
            <w:spacing w:after="0" w:line="240" w:lineRule="auto"/>
            <w:ind w:left="440" w:hanging="440"/>
            <w:jc w:val="both"/>
            <w:rPr>
              <w:rFonts w:ascii="Arial" w:eastAsia="Times New Roman" w:hAnsi="Arial" w:cs="Arial"/>
              <w:sz w:val="24"/>
              <w:szCs w:val="24"/>
              <w:lang w:val="ro-RO"/>
            </w:rPr>
          </w:pPr>
          <w:r>
            <w:rPr>
              <w:rFonts w:ascii="Arial" w:hAnsi="Arial" w:cs="Arial"/>
              <w:sz w:val="24"/>
              <w:szCs w:val="24"/>
            </w:rPr>
            <w:t>Se vor ob</w:t>
          </w:r>
          <w:r>
            <w:rPr>
              <w:rFonts w:ascii="Arial" w:hAnsi="Arial" w:cs="Arial"/>
              <w:sz w:val="24"/>
              <w:szCs w:val="24"/>
              <w:lang w:val="ro-RO"/>
            </w:rPr>
            <w:t>ţine avizele precizate în certificatul de urbanism, inclusiv</w:t>
          </w:r>
          <w:r w:rsidRPr="00D612E1">
            <w:rPr>
              <w:rFonts w:ascii="Arial" w:hAnsi="Arial" w:cs="Arial"/>
              <w:sz w:val="24"/>
              <w:szCs w:val="24"/>
            </w:rPr>
            <w:t xml:space="preserve"> </w:t>
          </w:r>
          <w:r w:rsidRPr="00A21853">
            <w:rPr>
              <w:rFonts w:ascii="Arial" w:hAnsi="Arial" w:cs="Arial"/>
              <w:sz w:val="24"/>
              <w:szCs w:val="24"/>
            </w:rPr>
            <w:t xml:space="preserve">Avizul de </w:t>
          </w:r>
          <w:r>
            <w:rPr>
              <w:rFonts w:ascii="Arial" w:hAnsi="Arial" w:cs="Arial"/>
              <w:sz w:val="24"/>
              <w:szCs w:val="24"/>
            </w:rPr>
            <w:t>la Sistemul de Gospodărire a Apelor</w:t>
          </w:r>
          <w:r w:rsidR="002C76E2">
            <w:rPr>
              <w:rFonts w:ascii="Arial" w:hAnsi="Arial" w:cs="Arial"/>
              <w:sz w:val="24"/>
              <w:szCs w:val="24"/>
              <w:lang w:val="ro-RO"/>
            </w:rPr>
            <w:t xml:space="preserve"> </w:t>
          </w:r>
          <w:r w:rsidR="002C76E2">
            <w:rPr>
              <w:rFonts w:ascii="Arial" w:hAnsi="Arial" w:cs="Arial"/>
              <w:sz w:val="24"/>
              <w:szCs w:val="24"/>
            </w:rPr>
            <w:t>și avizul DSP;</w:t>
          </w:r>
        </w:p>
        <w:p w:rsidR="00E53EFF" w:rsidRPr="00D3221B" w:rsidRDefault="00E53EFF" w:rsidP="00E53EFF">
          <w:pPr>
            <w:numPr>
              <w:ilvl w:val="1"/>
              <w:numId w:val="8"/>
            </w:numPr>
            <w:tabs>
              <w:tab w:val="clear" w:pos="1440"/>
              <w:tab w:val="num" w:pos="786"/>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612E1">
            <w:rPr>
              <w:rFonts w:ascii="Arial" w:hAnsi="Arial" w:cs="Arial"/>
              <w:sz w:val="24"/>
              <w:szCs w:val="24"/>
            </w:rPr>
            <w:t>Obiectivul propus se va realiza cu respectarea tuturor condiţiilor impuse prin avizele</w:t>
          </w:r>
          <w:r>
            <w:rPr>
              <w:rFonts w:ascii="Arial" w:hAnsi="Arial" w:cs="Arial"/>
              <w:sz w:val="24"/>
              <w:szCs w:val="24"/>
            </w:rPr>
            <w:t xml:space="preserve"> </w:t>
          </w:r>
          <w:r w:rsidRPr="00D612E1">
            <w:rPr>
              <w:rFonts w:ascii="Arial" w:hAnsi="Arial" w:cs="Arial"/>
              <w:sz w:val="24"/>
              <w:szCs w:val="24"/>
            </w:rPr>
            <w:t>tehnice de specialitate</w:t>
          </w:r>
          <w:r>
            <w:rPr>
              <w:rFonts w:ascii="Arial" w:hAnsi="Arial" w:cs="Arial"/>
              <w:sz w:val="24"/>
              <w:szCs w:val="24"/>
            </w:rPr>
            <w:t xml:space="preserve"> </w:t>
          </w:r>
          <w:r w:rsidRPr="00D612E1">
            <w:rPr>
              <w:rFonts w:ascii="Arial" w:hAnsi="Arial" w:cs="Arial"/>
              <w:sz w:val="24"/>
              <w:szCs w:val="24"/>
            </w:rPr>
            <w:t>emise de instituţiile competente, conform legii</w:t>
          </w:r>
        </w:p>
        <w:p w:rsidR="00E53EFF" w:rsidRPr="00AC547C" w:rsidRDefault="00E53EFF" w:rsidP="00E53EFF">
          <w:pPr>
            <w:numPr>
              <w:ilvl w:val="1"/>
              <w:numId w:val="8"/>
            </w:numPr>
            <w:tabs>
              <w:tab w:val="clear" w:pos="1440"/>
              <w:tab w:val="num" w:pos="786"/>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Pr>
              <w:rFonts w:ascii="Arial" w:eastAsia="SimSun" w:hAnsi="Arial" w:cs="Arial"/>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B317B" w:rsidRPr="00D3221B" w:rsidRDefault="00A670BF"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E53EFF" w:rsidRDefault="00FF689B"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53EFF" w:rsidRDefault="00E53EFF" w:rsidP="00E53EF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w:t>
          </w:r>
          <w:r>
            <w:rPr>
              <w:rFonts w:ascii="Arial" w:hAnsi="Arial" w:cs="Arial"/>
              <w:color w:val="000000"/>
              <w:sz w:val="24"/>
              <w:szCs w:val="24"/>
              <w:lang w:val="ro-RO"/>
            </w:rPr>
            <w:t>solicitarea de obținere a avizului e mediu a fost adusă la cunoștința publicului prin anunțuri repetate în mass-media: ziarul Vremea Noua de Vaslui din data de 05.07.2017 și 08.07.2017;</w:t>
          </w:r>
        </w:p>
        <w:p w:rsidR="00E53EFF" w:rsidRDefault="00E53EFF" w:rsidP="00E53EFF">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-documentația de susținere a avizului de mediu a fost accesibilă pentru consultare de către public pe toată durata derulării procedurii, la sediul APM Vaslui și sediul titularului;</w:t>
          </w:r>
        </w:p>
        <w:p w:rsidR="001B317B" w:rsidRPr="00D3221B" w:rsidRDefault="00E53EFF" w:rsidP="00E53EFF">
          <w:pPr>
            <w:spacing w:after="0" w:line="240" w:lineRule="auto"/>
            <w:jc w:val="both"/>
            <w:rPr>
              <w:rFonts w:ascii="Arial" w:hAnsi="Arial" w:cs="Arial"/>
              <w:sz w:val="24"/>
              <w:szCs w:val="24"/>
              <w:lang w:val="ro-RO"/>
            </w:rPr>
          </w:pPr>
          <w:r>
            <w:rPr>
              <w:rFonts w:ascii="Arial" w:hAnsi="Arial" w:cs="Arial"/>
              <w:color w:val="000000"/>
              <w:sz w:val="24"/>
              <w:szCs w:val="24"/>
              <w:lang w:val="ro-RO"/>
            </w:rPr>
            <w:t>-decizia etapei de încadrare va fi adusă la cunoștința publicului prin anunț în mass-media</w:t>
          </w:r>
        </w:p>
      </w:sdtContent>
    </w:sdt>
    <w:p w:rsidR="003A4395" w:rsidRDefault="00A670BF"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FF689B"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A670BF"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Default="00FF689B" w:rsidP="00A670BF">
          <w:pPr>
            <w:spacing w:after="0" w:line="240" w:lineRule="auto"/>
            <w:ind w:firstLine="720"/>
            <w:rPr>
              <w:rFonts w:ascii="Arial" w:hAnsi="Arial" w:cs="Arial"/>
              <w:b/>
              <w:bCs/>
              <w:sz w:val="24"/>
              <w:szCs w:val="24"/>
              <w:lang w:val="ro-RO"/>
            </w:rPr>
          </w:pPr>
          <w:r>
            <w:rPr>
              <w:rFonts w:ascii="Arial" w:hAnsi="Arial" w:cs="Arial"/>
              <w:b/>
              <w:bCs/>
              <w:sz w:val="24"/>
              <w:szCs w:val="24"/>
              <w:lang w:val="ro-RO"/>
            </w:rPr>
            <w:t xml:space="preserve"> </w:t>
          </w:r>
          <w:r w:rsidR="00A670BF">
            <w:rPr>
              <w:rFonts w:ascii="Arial" w:hAnsi="Arial" w:cs="Arial"/>
              <w:b/>
              <w:bCs/>
              <w:sz w:val="24"/>
              <w:szCs w:val="24"/>
              <w:lang w:val="ro-RO"/>
            </w:rPr>
            <w:t xml:space="preserve">                                                    </w:t>
          </w:r>
          <w:r>
            <w:rPr>
              <w:rFonts w:ascii="Arial" w:hAnsi="Arial" w:cs="Arial"/>
              <w:b/>
              <w:bCs/>
              <w:sz w:val="24"/>
              <w:szCs w:val="24"/>
              <w:lang w:val="ro-RO"/>
            </w:rPr>
            <w:t xml:space="preserve"> DIRECTOR EXECUTIV</w:t>
          </w:r>
        </w:p>
        <w:p w:rsidR="00E53EFF" w:rsidRPr="00E53EFF" w:rsidRDefault="00A670BF" w:rsidP="00A670BF">
          <w:pPr>
            <w:spacing w:after="0" w:line="240" w:lineRule="auto"/>
            <w:ind w:firstLine="720"/>
            <w:rPr>
              <w:rFonts w:ascii="Arial" w:hAnsi="Arial" w:cs="Arial"/>
              <w:bCs/>
              <w:sz w:val="24"/>
              <w:szCs w:val="24"/>
              <w:lang w:val="ro-RO"/>
            </w:rPr>
          </w:pPr>
          <w:r>
            <w:rPr>
              <w:rFonts w:ascii="Arial" w:hAnsi="Arial" w:cs="Arial"/>
              <w:bCs/>
              <w:sz w:val="24"/>
              <w:szCs w:val="24"/>
              <w:lang w:val="ro-RO"/>
            </w:rPr>
            <w:t xml:space="preserve">                                                      </w:t>
          </w:r>
          <w:bookmarkStart w:id="0" w:name="_GoBack"/>
          <w:bookmarkEnd w:id="0"/>
          <w:r w:rsidR="00E53EFF" w:rsidRPr="00E53EFF">
            <w:rPr>
              <w:rFonts w:ascii="Arial" w:hAnsi="Arial" w:cs="Arial"/>
              <w:bCs/>
              <w:sz w:val="24"/>
              <w:szCs w:val="24"/>
              <w:lang w:val="ro-RO"/>
            </w:rPr>
            <w:t>Mădălina  NISTOR</w:t>
          </w:r>
        </w:p>
        <w:p w:rsidR="00C64AF9" w:rsidRPr="00CA4590" w:rsidRDefault="00FF689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E53EFF" w:rsidRDefault="00FF689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7902CE" w:rsidRPr="00E53EFF" w:rsidRDefault="00E53EFF" w:rsidP="00D83E21">
          <w:pPr>
            <w:spacing w:after="0" w:line="240" w:lineRule="auto"/>
            <w:jc w:val="both"/>
            <w:outlineLvl w:val="0"/>
            <w:rPr>
              <w:rFonts w:ascii="Arial" w:hAnsi="Arial" w:cs="Arial"/>
              <w:bCs/>
              <w:sz w:val="24"/>
              <w:szCs w:val="24"/>
              <w:lang w:val="ro-RO"/>
            </w:rPr>
          </w:pPr>
          <w:r>
            <w:rPr>
              <w:rFonts w:ascii="Arial" w:hAnsi="Arial" w:cs="Arial"/>
              <w:b/>
              <w:bCs/>
              <w:sz w:val="24"/>
              <w:szCs w:val="24"/>
              <w:lang w:val="ro-RO"/>
            </w:rPr>
            <w:t xml:space="preserve">     </w:t>
          </w:r>
          <w:r w:rsidRPr="00E53EFF">
            <w:rPr>
              <w:rFonts w:ascii="Arial" w:hAnsi="Arial" w:cs="Arial"/>
              <w:bCs/>
              <w:sz w:val="24"/>
              <w:szCs w:val="24"/>
              <w:lang w:val="ro-RO"/>
            </w:rPr>
            <w:t>Mihaela  BUDIANU</w:t>
          </w:r>
          <w:r w:rsidR="00FF689B" w:rsidRPr="00E53EFF">
            <w:rPr>
              <w:rFonts w:ascii="Arial" w:hAnsi="Arial" w:cs="Arial"/>
              <w:bCs/>
              <w:sz w:val="24"/>
              <w:szCs w:val="24"/>
              <w:lang w:val="ro-RO"/>
            </w:rPr>
            <w:t xml:space="preserve"> </w:t>
          </w:r>
        </w:p>
        <w:p w:rsidR="00864A55" w:rsidRPr="00C033AF" w:rsidRDefault="00A670BF" w:rsidP="00D83E21">
          <w:pPr>
            <w:spacing w:after="0" w:line="240" w:lineRule="auto"/>
            <w:jc w:val="both"/>
            <w:outlineLvl w:val="0"/>
            <w:rPr>
              <w:rFonts w:ascii="Arial" w:hAnsi="Arial" w:cs="Arial"/>
              <w:b/>
              <w:bCs/>
              <w:sz w:val="24"/>
              <w:szCs w:val="24"/>
              <w:lang w:val="ro-RO"/>
            </w:rPr>
          </w:pPr>
        </w:p>
        <w:p w:rsidR="00E53EFF" w:rsidRDefault="00FF689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E53EFF" w:rsidRDefault="00E53EFF" w:rsidP="00E53EFF">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FF689B">
            <w:rPr>
              <w:rFonts w:ascii="Arial" w:hAnsi="Arial" w:cs="Arial"/>
              <w:bCs/>
              <w:sz w:val="24"/>
              <w:szCs w:val="24"/>
              <w:lang w:val="ro-RO"/>
            </w:rPr>
            <w:t>Î</w:t>
          </w:r>
          <w:r w:rsidR="00FF689B" w:rsidRPr="00C033AF">
            <w:rPr>
              <w:rFonts w:ascii="Arial" w:hAnsi="Arial" w:cs="Arial"/>
              <w:bCs/>
              <w:sz w:val="24"/>
              <w:szCs w:val="24"/>
              <w:lang w:val="ro-RO"/>
            </w:rPr>
            <w:t>ntocmit,</w:t>
          </w:r>
        </w:p>
        <w:p w:rsidR="00E53EFF" w:rsidRDefault="00E53EF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Elena  TATU</w:t>
          </w:r>
          <w:r w:rsidR="00FF689B" w:rsidRPr="00C033AF">
            <w:rPr>
              <w:rFonts w:ascii="Arial" w:hAnsi="Arial" w:cs="Arial"/>
              <w:bCs/>
              <w:sz w:val="24"/>
              <w:szCs w:val="24"/>
              <w:lang w:val="ro-RO"/>
            </w:rPr>
            <w:t xml:space="preserve"> </w:t>
          </w:r>
        </w:p>
        <w:p w:rsidR="0071693D" w:rsidRDefault="00A670BF" w:rsidP="007B1968">
          <w:pPr>
            <w:spacing w:after="0" w:line="360" w:lineRule="auto"/>
            <w:jc w:val="both"/>
            <w:rPr>
              <w:rFonts w:ascii="Arial" w:hAnsi="Arial" w:cs="Arial"/>
              <w:bCs/>
              <w:sz w:val="24"/>
              <w:szCs w:val="24"/>
              <w:lang w:val="ro-RO"/>
            </w:rPr>
          </w:pPr>
        </w:p>
      </w:sdtContent>
    </w:sdt>
    <w:sectPr w:rsidR="0071693D"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53" w:rsidRDefault="00FF689B">
      <w:pPr>
        <w:spacing w:after="0" w:line="240" w:lineRule="auto"/>
      </w:pPr>
      <w:r>
        <w:separator/>
      </w:r>
    </w:p>
  </w:endnote>
  <w:endnote w:type="continuationSeparator" w:id="0">
    <w:p w:rsidR="000A4253" w:rsidRDefault="00F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F689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670B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8C08B1" w:rsidRDefault="008C08B1" w:rsidP="008C08B1">
            <w:pPr>
              <w:pStyle w:val="Header"/>
              <w:tabs>
                <w:tab w:val="clear" w:pos="4680"/>
              </w:tabs>
              <w:rPr>
                <w:rFonts w:ascii="Arial" w:hAnsi="Arial" w:cs="Arial"/>
                <w:sz w:val="20"/>
                <w:szCs w:val="20"/>
              </w:rPr>
            </w:pPr>
          </w:p>
          <w:sdt>
            <w:sdtPr>
              <w:rPr>
                <w:rFonts w:ascii="Arial" w:hAnsi="Arial" w:cs="Arial"/>
                <w:sz w:val="20"/>
                <w:szCs w:val="20"/>
              </w:rPr>
              <w:alias w:val="Câmp editabil text"/>
              <w:tag w:val="CampEditabil"/>
              <w:id w:val="-88773678"/>
            </w:sdtPr>
            <w:sdtEndPr/>
            <w:sdtContent>
              <w:p w:rsidR="008C08B1" w:rsidRDefault="008C08B1" w:rsidP="008C08B1">
                <w:pPr>
                  <w:pStyle w:val="Header"/>
                  <w:tabs>
                    <w:tab w:val="clear" w:pos="4680"/>
                  </w:tabs>
                  <w:rPr>
                    <w:rFonts w:ascii="Arial" w:hAnsi="Arial" w:cs="Arial"/>
                    <w:sz w:val="20"/>
                    <w:szCs w:val="20"/>
                  </w:rPr>
                </w:pPr>
              </w:p>
              <w:sdt>
                <w:sdtPr>
                  <w:rPr>
                    <w:rFonts w:ascii="Arial" w:hAnsi="Arial" w:cs="Arial"/>
                    <w:sz w:val="20"/>
                    <w:szCs w:val="20"/>
                  </w:rPr>
                  <w:alias w:val="Câmp editabil text"/>
                  <w:tag w:val="CampEditabil"/>
                  <w:id w:val="760574156"/>
                </w:sdtPr>
                <w:sdtEndPr/>
                <w:sdtContent>
                  <w:p w:rsidR="008C08B1" w:rsidRPr="00B4394C" w:rsidRDefault="008C08B1" w:rsidP="008C08B1">
                    <w:pPr>
                      <w:pStyle w:val="Header"/>
                      <w:tabs>
                        <w:tab w:val="clear" w:pos="4680"/>
                      </w:tabs>
                      <w:rPr>
                        <w:rFonts w:ascii="Times New Roman" w:hAnsi="Times New Roman"/>
                        <w:color w:val="00214E"/>
                        <w:sz w:val="18"/>
                        <w:szCs w:val="18"/>
                        <w:lang w:val="ro-RO"/>
                      </w:rPr>
                    </w:pPr>
                    <w:r w:rsidRPr="00B4394C">
                      <w:rPr>
                        <w:rFonts w:ascii="Times New Roman" w:hAnsi="Times New Roman"/>
                        <w:color w:val="00214E"/>
                        <w:sz w:val="18"/>
                        <w:szCs w:val="18"/>
                        <w:lang w:val="ro-RO"/>
                      </w:rPr>
                      <w:t>*Operator de date cu  caracter personal nr. 9848*</w:t>
                    </w:r>
                  </w:p>
                  <w:p w:rsidR="008C08B1" w:rsidRDefault="008C08B1" w:rsidP="008C08B1">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609F51C9" wp14:editId="5B1182B4">
                              <wp:simplePos x="0" y="0"/>
                              <wp:positionH relativeFrom="column">
                                <wp:posOffset>-69850</wp:posOffset>
                              </wp:positionH>
                              <wp:positionV relativeFrom="paragraph">
                                <wp:posOffset>2540</wp:posOffset>
                              </wp:positionV>
                              <wp:extent cx="6248400" cy="635"/>
                              <wp:effectExtent l="15875" t="12065" r="1270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5pt;margin-top:.2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AmR3U2KQIAAE0EAAAOAAAAAAAAAAAAAAAAAC4CAABkcnMvZTJv&#10;RG9jLnhtbFBLAQItABQABgAIAAAAIQC83HzY3QAAAAUBAAAPAAAAAAAAAAAAAAAAAIMEAABkcnMv&#10;ZG93bnJldi54bWxQSwUGAAAAAAQABADzAAAAjQUAAAAA&#10;" strokecolor="#00214e" strokeweight="1.5pt"/>
                          </w:pict>
                        </mc:Fallback>
                      </mc:AlternateContent>
                    </w:r>
                    <w:r w:rsidRPr="00B4394C">
                      <w:rPr>
                        <w:rFonts w:ascii="Times New Roman" w:hAnsi="Times New Roman"/>
                        <w:b/>
                        <w:color w:val="00214E"/>
                        <w:sz w:val="24"/>
                        <w:szCs w:val="24"/>
                        <w:lang w:val="pt-BR"/>
                      </w:rPr>
                      <w:t>AGEN</w:t>
                    </w:r>
                    <w:r w:rsidRPr="00B4394C">
                      <w:rPr>
                        <w:rFonts w:ascii="Times New Roman" w:hAnsi="Times New Roman"/>
                        <w:b/>
                        <w:color w:val="00214E"/>
                        <w:sz w:val="24"/>
                        <w:szCs w:val="24"/>
                        <w:lang w:val="ro-RO"/>
                      </w:rPr>
                      <w:t>ŢIA PENTRU PROTECŢIA MEDIULUI VASLUI</w:t>
                    </w:r>
                  </w:p>
                  <w:p w:rsidR="008C08B1" w:rsidRPr="001C781A" w:rsidRDefault="008C08B1" w:rsidP="008C08B1">
                    <w:pPr>
                      <w:pStyle w:val="Header"/>
                      <w:tabs>
                        <w:tab w:val="clear" w:pos="4680"/>
                      </w:tabs>
                      <w:jc w:val="center"/>
                      <w:rPr>
                        <w:rFonts w:ascii="Times New Roman" w:hAnsi="Times New Roman"/>
                        <w:b/>
                        <w:color w:val="00214E"/>
                        <w:sz w:val="24"/>
                        <w:szCs w:val="24"/>
                        <w:lang w:val="ro-RO"/>
                      </w:rPr>
                    </w:pPr>
                    <w:r w:rsidRPr="00B4394C">
                      <w:rPr>
                        <w:rFonts w:ascii="Times New Roman" w:hAnsi="Times New Roman"/>
                        <w:color w:val="00214E"/>
                        <w:sz w:val="24"/>
                        <w:szCs w:val="24"/>
                        <w:lang w:val="ro-RO"/>
                      </w:rPr>
                      <w:t>Str.Călugăreni, nr.63, Vaslui, Cod 730149</w:t>
                    </w:r>
                  </w:p>
                  <w:p w:rsidR="00C24DD4" w:rsidRPr="002A3904" w:rsidRDefault="008C08B1" w:rsidP="008C08B1">
                    <w:pPr>
                      <w:pStyle w:val="Header"/>
                      <w:tabs>
                        <w:tab w:val="clear" w:pos="4680"/>
                      </w:tabs>
                      <w:rPr>
                        <w:rFonts w:ascii="Arial" w:hAnsi="Arial" w:cs="Arial"/>
                        <w:color w:val="00214E"/>
                        <w:sz w:val="20"/>
                        <w:szCs w:val="20"/>
                        <w:lang w:val="ro-RO"/>
                      </w:rPr>
                    </w:pPr>
                    <w:r>
                      <w:rPr>
                        <w:rFonts w:ascii="Times New Roman" w:hAnsi="Times New Roman"/>
                        <w:color w:val="00214E"/>
                        <w:sz w:val="24"/>
                        <w:szCs w:val="24"/>
                        <w:lang w:val="ro-RO"/>
                      </w:rPr>
                      <w:t xml:space="preserve">                   </w:t>
                    </w:r>
                    <w:r w:rsidRPr="00B4394C">
                      <w:rPr>
                        <w:rFonts w:ascii="Times New Roman" w:hAnsi="Times New Roman"/>
                        <w:color w:val="00214E"/>
                        <w:sz w:val="24"/>
                        <w:szCs w:val="24"/>
                        <w:lang w:val="ro-RO"/>
                      </w:rPr>
                      <w:t xml:space="preserve">E-mail: </w:t>
                    </w:r>
                    <w:r w:rsidRPr="00911265">
                      <w:rPr>
                        <w:rFonts w:ascii="Times New Roman" w:hAnsi="Times New Roman"/>
                        <w:sz w:val="24"/>
                        <w:szCs w:val="24"/>
                        <w:lang w:val="ro-RO"/>
                      </w:rPr>
                      <w:t>office@apmvs.anpm.ro</w:t>
                    </w:r>
                    <w:r w:rsidRPr="00B4394C">
                      <w:rPr>
                        <w:rFonts w:ascii="Times New Roman" w:hAnsi="Times New Roman"/>
                        <w:sz w:val="24"/>
                        <w:szCs w:val="24"/>
                        <w:lang w:val="ro-RO"/>
                      </w:rPr>
                      <w:t>; Tel</w:t>
                    </w:r>
                    <w:r w:rsidRPr="00B4394C">
                      <w:rPr>
                        <w:rFonts w:ascii="Times New Roman" w:hAnsi="Times New Roman"/>
                        <w:sz w:val="24"/>
                        <w:szCs w:val="24"/>
                      </w:rPr>
                      <w:t>:</w:t>
                    </w:r>
                    <w:r w:rsidRPr="00B4394C">
                      <w:rPr>
                        <w:rFonts w:ascii="Times New Roman" w:hAnsi="Times New Roman"/>
                        <w:sz w:val="24"/>
                        <w:szCs w:val="24"/>
                        <w:lang w:val="ro-RO"/>
                      </w:rPr>
                      <w:t>0335/401723;  Fax: 0235/361.842</w:t>
                    </w:r>
                  </w:p>
                </w:sdtContent>
              </w:sdt>
            </w:sdtContent>
          </w:sdt>
        </w:sdtContent>
      </w:sdt>
      <w:p w:rsidR="00B72680" w:rsidRPr="002A3904" w:rsidRDefault="00FF689B" w:rsidP="002A3904">
        <w:pPr>
          <w:pStyle w:val="Footer"/>
          <w:jc w:val="center"/>
        </w:pPr>
        <w:r>
          <w:t xml:space="preserve"> </w:t>
        </w:r>
        <w:r>
          <w:fldChar w:fldCharType="begin"/>
        </w:r>
        <w:r>
          <w:instrText xml:space="preserve"> PAGE   \* MERGEFORMAT </w:instrText>
        </w:r>
        <w:r>
          <w:fldChar w:fldCharType="separate"/>
        </w:r>
        <w:r w:rsidR="00A670B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8C08B1" w:rsidRDefault="008C08B1" w:rsidP="008C08B1">
        <w:pPr>
          <w:pStyle w:val="Header"/>
          <w:tabs>
            <w:tab w:val="clear" w:pos="4680"/>
          </w:tabs>
          <w:rPr>
            <w:rFonts w:ascii="Arial" w:hAnsi="Arial" w:cs="Arial"/>
            <w:sz w:val="20"/>
            <w:szCs w:val="20"/>
          </w:rPr>
        </w:pPr>
      </w:p>
      <w:sdt>
        <w:sdtPr>
          <w:rPr>
            <w:rFonts w:ascii="Arial" w:hAnsi="Arial" w:cs="Arial"/>
            <w:sz w:val="20"/>
            <w:szCs w:val="20"/>
          </w:rPr>
          <w:alias w:val="Câmp editabil text"/>
          <w:tag w:val="CampEditabil"/>
          <w:id w:val="2032759171"/>
        </w:sdtPr>
        <w:sdtEndPr/>
        <w:sdtContent>
          <w:p w:rsidR="008C08B1" w:rsidRDefault="008C08B1" w:rsidP="008C08B1">
            <w:pPr>
              <w:pStyle w:val="Header"/>
              <w:tabs>
                <w:tab w:val="clear" w:pos="4680"/>
              </w:tabs>
              <w:rPr>
                <w:rFonts w:ascii="Arial" w:hAnsi="Arial" w:cs="Arial"/>
                <w:sz w:val="20"/>
                <w:szCs w:val="20"/>
              </w:rPr>
            </w:pPr>
          </w:p>
          <w:sdt>
            <w:sdtPr>
              <w:rPr>
                <w:rFonts w:ascii="Arial" w:hAnsi="Arial" w:cs="Arial"/>
                <w:sz w:val="20"/>
                <w:szCs w:val="20"/>
              </w:rPr>
              <w:alias w:val="Câmp editabil text"/>
              <w:tag w:val="CampEditabil"/>
              <w:id w:val="1795864184"/>
            </w:sdtPr>
            <w:sdtEndPr/>
            <w:sdtContent>
              <w:p w:rsidR="008C08B1" w:rsidRPr="00B4394C" w:rsidRDefault="008C08B1" w:rsidP="008C08B1">
                <w:pPr>
                  <w:pStyle w:val="Header"/>
                  <w:tabs>
                    <w:tab w:val="clear" w:pos="4680"/>
                  </w:tabs>
                  <w:rPr>
                    <w:rFonts w:ascii="Times New Roman" w:hAnsi="Times New Roman"/>
                    <w:color w:val="00214E"/>
                    <w:sz w:val="18"/>
                    <w:szCs w:val="18"/>
                    <w:lang w:val="ro-RO"/>
                  </w:rPr>
                </w:pPr>
                <w:r w:rsidRPr="00B4394C">
                  <w:rPr>
                    <w:rFonts w:ascii="Times New Roman" w:hAnsi="Times New Roman"/>
                    <w:color w:val="00214E"/>
                    <w:sz w:val="18"/>
                    <w:szCs w:val="18"/>
                    <w:lang w:val="ro-RO"/>
                  </w:rPr>
                  <w:t>*Operator de date cu  caracter personal nr. 9848*</w:t>
                </w:r>
              </w:p>
              <w:p w:rsidR="008C08B1" w:rsidRDefault="008C08B1" w:rsidP="008C08B1">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88E4AA0" wp14:editId="15D1CA20">
                          <wp:simplePos x="0" y="0"/>
                          <wp:positionH relativeFrom="column">
                            <wp:posOffset>-69850</wp:posOffset>
                          </wp:positionH>
                          <wp:positionV relativeFrom="paragraph">
                            <wp:posOffset>2540</wp:posOffset>
                          </wp:positionV>
                          <wp:extent cx="6248400" cy="635"/>
                          <wp:effectExtent l="15875" t="12065" r="1270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5pt;margin-top:.2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DShwGcKQIAAE0EAAAOAAAAAAAAAAAAAAAAAC4CAABkcnMvZTJv&#10;RG9jLnhtbFBLAQItABQABgAIAAAAIQC83HzY3QAAAAUBAAAPAAAAAAAAAAAAAAAAAIMEAABkcnMv&#10;ZG93bnJldi54bWxQSwUGAAAAAAQABADzAAAAjQUAAAAA&#10;" strokecolor="#00214e" strokeweight="1.5pt"/>
                      </w:pict>
                    </mc:Fallback>
                  </mc:AlternateContent>
                </w:r>
                <w:r w:rsidRPr="00B4394C">
                  <w:rPr>
                    <w:rFonts w:ascii="Times New Roman" w:hAnsi="Times New Roman"/>
                    <w:b/>
                    <w:color w:val="00214E"/>
                    <w:sz w:val="24"/>
                    <w:szCs w:val="24"/>
                    <w:lang w:val="pt-BR"/>
                  </w:rPr>
                  <w:t>AGEN</w:t>
                </w:r>
                <w:r w:rsidRPr="00B4394C">
                  <w:rPr>
                    <w:rFonts w:ascii="Times New Roman" w:hAnsi="Times New Roman"/>
                    <w:b/>
                    <w:color w:val="00214E"/>
                    <w:sz w:val="24"/>
                    <w:szCs w:val="24"/>
                    <w:lang w:val="ro-RO"/>
                  </w:rPr>
                  <w:t>ŢIA PENTRU PROTECŢIA MEDIULUI VASLUI</w:t>
                </w:r>
              </w:p>
              <w:p w:rsidR="008C08B1" w:rsidRPr="001C781A" w:rsidRDefault="008C08B1" w:rsidP="008C08B1">
                <w:pPr>
                  <w:pStyle w:val="Header"/>
                  <w:tabs>
                    <w:tab w:val="clear" w:pos="4680"/>
                  </w:tabs>
                  <w:jc w:val="center"/>
                  <w:rPr>
                    <w:rFonts w:ascii="Times New Roman" w:hAnsi="Times New Roman"/>
                    <w:b/>
                    <w:color w:val="00214E"/>
                    <w:sz w:val="24"/>
                    <w:szCs w:val="24"/>
                    <w:lang w:val="ro-RO"/>
                  </w:rPr>
                </w:pPr>
                <w:r w:rsidRPr="00B4394C">
                  <w:rPr>
                    <w:rFonts w:ascii="Times New Roman" w:hAnsi="Times New Roman"/>
                    <w:color w:val="00214E"/>
                    <w:sz w:val="24"/>
                    <w:szCs w:val="24"/>
                    <w:lang w:val="ro-RO"/>
                  </w:rPr>
                  <w:t>Str.Călugăreni, nr.63, Vaslui, Cod 730149</w:t>
                </w:r>
              </w:p>
              <w:p w:rsidR="00C24DD4" w:rsidRPr="002C710A" w:rsidRDefault="008C08B1" w:rsidP="008C08B1">
                <w:pPr>
                  <w:pStyle w:val="Header"/>
                  <w:tabs>
                    <w:tab w:val="clear" w:pos="4680"/>
                  </w:tabs>
                  <w:rPr>
                    <w:rFonts w:ascii="Arial" w:hAnsi="Arial" w:cs="Arial"/>
                    <w:color w:val="00214E"/>
                    <w:sz w:val="20"/>
                    <w:szCs w:val="20"/>
                    <w:lang w:val="ro-RO"/>
                  </w:rPr>
                </w:pPr>
                <w:r>
                  <w:rPr>
                    <w:rFonts w:ascii="Times New Roman" w:hAnsi="Times New Roman"/>
                    <w:color w:val="00214E"/>
                    <w:sz w:val="24"/>
                    <w:szCs w:val="24"/>
                    <w:lang w:val="ro-RO"/>
                  </w:rPr>
                  <w:t xml:space="preserve">                       </w:t>
                </w:r>
                <w:r w:rsidRPr="00B4394C">
                  <w:rPr>
                    <w:rFonts w:ascii="Times New Roman" w:hAnsi="Times New Roman"/>
                    <w:color w:val="00214E"/>
                    <w:sz w:val="24"/>
                    <w:szCs w:val="24"/>
                    <w:lang w:val="ro-RO"/>
                  </w:rPr>
                  <w:t xml:space="preserve">E-mail: </w:t>
                </w:r>
                <w:r w:rsidRPr="00911265">
                  <w:rPr>
                    <w:rFonts w:ascii="Times New Roman" w:hAnsi="Times New Roman"/>
                    <w:sz w:val="24"/>
                    <w:szCs w:val="24"/>
                    <w:lang w:val="ro-RO"/>
                  </w:rPr>
                  <w:t>office@apmvs.anpm.ro</w:t>
                </w:r>
                <w:r w:rsidRPr="00B4394C">
                  <w:rPr>
                    <w:rFonts w:ascii="Times New Roman" w:hAnsi="Times New Roman"/>
                    <w:sz w:val="24"/>
                    <w:szCs w:val="24"/>
                    <w:lang w:val="ro-RO"/>
                  </w:rPr>
                  <w:t>; Tel</w:t>
                </w:r>
                <w:r w:rsidRPr="00B4394C">
                  <w:rPr>
                    <w:rFonts w:ascii="Times New Roman" w:hAnsi="Times New Roman"/>
                    <w:sz w:val="24"/>
                    <w:szCs w:val="24"/>
                  </w:rPr>
                  <w:t>:</w:t>
                </w:r>
                <w:r w:rsidRPr="00B4394C">
                  <w:rPr>
                    <w:rFonts w:ascii="Times New Roman" w:hAnsi="Times New Roman"/>
                    <w:sz w:val="24"/>
                    <w:szCs w:val="24"/>
                    <w:lang w:val="ro-RO"/>
                  </w:rPr>
                  <w:t>0335/401723;  Fax: 0235/361.842</w:t>
                </w:r>
              </w:p>
            </w:sdtContent>
          </w:sdt>
        </w:sdtContent>
      </w:sdt>
      <w:p w:rsidR="00B72680" w:rsidRPr="002A3904" w:rsidRDefault="00A670BF"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53" w:rsidRDefault="00FF689B">
      <w:pPr>
        <w:spacing w:after="0" w:line="240" w:lineRule="auto"/>
      </w:pPr>
      <w:r>
        <w:separator/>
      </w:r>
    </w:p>
  </w:footnote>
  <w:footnote w:type="continuationSeparator" w:id="0">
    <w:p w:rsidR="000A4253" w:rsidRDefault="00FF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A670BF"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7216">
          <v:imagedata r:id="rId1" o:title=""/>
        </v:shape>
        <o:OLEObject Type="Embed" ProgID="CorelDRAW.Graphic.13" ShapeID="_x0000_s2089" DrawAspect="Content" ObjectID="_1561882074" r:id="rId2"/>
      </w:pict>
    </w:r>
    <w:r w:rsidR="00FF689B">
      <w:rPr>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F689B" w:rsidRPr="00A75327">
      <w:rPr>
        <w:lang w:val="ro-RO"/>
      </w:rPr>
      <w:tab/>
      <w:t xml:space="preserve">   </w:t>
    </w:r>
    <w:sdt>
      <w:sdtPr>
        <w:rPr>
          <w:lang w:val="ro-RO"/>
        </w:rPr>
        <w:alias w:val="Câmp editabil text"/>
        <w:tag w:val="CampEditabil"/>
        <w:id w:val="-239953112"/>
      </w:sdtPr>
      <w:sdtEndPr/>
      <w:sdtContent>
        <w:r w:rsidR="00FF689B">
          <w:rPr>
            <w:rFonts w:ascii="Arial" w:hAnsi="Arial" w:cs="Arial"/>
            <w:b/>
            <w:color w:val="00214E"/>
            <w:sz w:val="32"/>
            <w:szCs w:val="32"/>
            <w:lang w:val="ro-RO"/>
          </w:rPr>
          <w:t>Ministerul Mediului</w:t>
        </w:r>
      </w:sdtContent>
    </w:sdt>
  </w:p>
  <w:p w:rsidR="00652042" w:rsidRPr="002C710A" w:rsidRDefault="00A670BF"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FF689B" w:rsidRPr="002C710A">
          <w:rPr>
            <w:rFonts w:ascii="Arial" w:hAnsi="Arial" w:cs="Arial"/>
            <w:b/>
            <w:color w:val="00214E"/>
            <w:sz w:val="36"/>
            <w:szCs w:val="36"/>
            <w:lang w:val="ro-RO"/>
          </w:rPr>
          <w:t>Agenţia Naţională pentru Protecţia Mediului</w:t>
        </w:r>
      </w:sdtContent>
    </w:sdt>
  </w:p>
  <w:p w:rsidR="00652042" w:rsidRPr="003167DA" w:rsidRDefault="00A670B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A670BF"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A670BF" w:rsidP="008C08B1">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FF689B" w:rsidRPr="002C710A">
                <w:rPr>
                  <w:rFonts w:ascii="Arial" w:hAnsi="Arial" w:cs="Arial"/>
                  <w:b/>
                  <w:bCs/>
                  <w:color w:val="000000" w:themeColor="text1"/>
                  <w:sz w:val="28"/>
                  <w:szCs w:val="28"/>
                  <w:lang w:val="ro-RO"/>
                </w:rPr>
                <w:t xml:space="preserve">AGENŢIA PENTRU PROTECŢIA MEDIULUI </w:t>
              </w:r>
              <w:r w:rsidR="008C08B1">
                <w:rPr>
                  <w:rFonts w:ascii="Arial" w:hAnsi="Arial" w:cs="Arial"/>
                  <w:b/>
                  <w:bCs/>
                  <w:color w:val="000000" w:themeColor="text1"/>
                  <w:sz w:val="28"/>
                  <w:szCs w:val="28"/>
                  <w:lang w:val="ro-RO"/>
                </w:rPr>
                <w:t xml:space="preserve"> VASLUI</w:t>
              </w:r>
            </w:sdtContent>
          </w:sdt>
        </w:p>
      </w:tc>
    </w:tr>
  </w:tbl>
  <w:p w:rsidR="00B72680" w:rsidRPr="008C08B1" w:rsidRDefault="008C08B1" w:rsidP="00652042">
    <w:pPr>
      <w:spacing w:after="0" w:line="240" w:lineRule="auto"/>
      <w:ind w:firstLine="720"/>
      <w:jc w:val="center"/>
      <w:rPr>
        <w:rFonts w:ascii="Arial" w:hAnsi="Arial" w:cs="Arial"/>
        <w:b/>
        <w:color w:val="0000FF"/>
        <w:sz w:val="36"/>
        <w:szCs w:val="36"/>
        <w:lang w:val="ro-RO"/>
      </w:rPr>
    </w:pPr>
    <w:r>
      <w:rPr>
        <w:rFonts w:ascii="Arial" w:hAnsi="Arial" w:cs="Arial"/>
        <w:b/>
        <w:color w:val="0000FF"/>
        <w:sz w:val="36"/>
        <w:szCs w:val="36"/>
        <w:lang w:val="ro-RO"/>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zPRD+G4hV3KGX9CaKxW01lXEPo8=" w:salt="yQ48T2XzEinxdM0YVkL2z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C08B1"/>
    <w:rsid w:val="000A4253"/>
    <w:rsid w:val="002B59F9"/>
    <w:rsid w:val="002C76E2"/>
    <w:rsid w:val="002E3F0B"/>
    <w:rsid w:val="002F53EB"/>
    <w:rsid w:val="004162A5"/>
    <w:rsid w:val="005E5CD0"/>
    <w:rsid w:val="00614C4E"/>
    <w:rsid w:val="00860B55"/>
    <w:rsid w:val="008C08B1"/>
    <w:rsid w:val="009F279C"/>
    <w:rsid w:val="00A23CC3"/>
    <w:rsid w:val="00A670BF"/>
    <w:rsid w:val="00E53EFF"/>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8256142-f1d0-40f4-bac0-375a12e95635","Numar":null,"Data":null,"NumarActReglementareInitial":null,"DataActReglementareInitial":null,"DataInceput":"2017-07-18T00:00:00","DataSfarsit":null,"Durata":null,"PunctLucruId":403143.0,"TipActId":3.0,"NumarCerere":null,"DataCerere":null,"NumarCerereScriptic":"4154","DataCerereScriptic":"2017-07-04T00:00:00","CodFiscal":null,"SordId":"(2C027B5D-6648-1DB2-8A11-415FCADB5CD4)","SablonSordId":"(55A3B9C2-C16B-38F3-2ED1-31E69EABD699)","DosarSordId":"4322491","LatitudineWgs84":null,"LongitudineWgs84":null,"LatitudineStereo70":null,"LongitudineStereo70":null,"NumarAutorizatieGospodarireApe":null,"DataAutorizatieGospodarireApe":null,"DurataAutorizatieGospodarireApe":null,"Aba":null,"Sga":null,"AdresaSediuSocial":"sat Muntenii de Sus, comuna Muntenii de Sus, jud. Vaslui","AdresaPunctLucru":null,"DenumireObiectiv":null,"DomeniuActivitate":null,"DomeniuSpecific":null,"ApmEmitere":null,"ApmRaportare":null,"AnpmApm":"APM Vaslu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F8E90D2-DE9E-4B5B-944C-F7DE18CA330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7F207B5-ACD6-4E2F-BD1E-37BE8C8FA39C}">
  <ds:schemaRefs>
    <ds:schemaRef ds:uri="SIM.Reglementari.Model.Entities.ActReglementareModel"/>
  </ds:schemaRefs>
</ds:datastoreItem>
</file>

<file path=customXml/itemProps4.xml><?xml version="1.0" encoding="utf-8"?>
<ds:datastoreItem xmlns:ds="http://schemas.openxmlformats.org/officeDocument/2006/customXml" ds:itemID="{5F9EBDA8-FCA8-425E-A736-BA9511F71B4A}">
  <ds:schemaRefs>
    <ds:schemaRef ds:uri="TableDependencies"/>
  </ds:schemaRefs>
</ds:datastoreItem>
</file>

<file path=customXml/itemProps5.xml><?xml version="1.0" encoding="utf-8"?>
<ds:datastoreItem xmlns:ds="http://schemas.openxmlformats.org/officeDocument/2006/customXml" ds:itemID="{6388ECBD-1D05-4811-A9B7-F7E93168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1214</Words>
  <Characters>6925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8123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Elena Tatu</cp:lastModifiedBy>
  <cp:revision>16</cp:revision>
  <cp:lastPrinted>2017-07-18T08:17:00Z</cp:lastPrinted>
  <dcterms:created xsi:type="dcterms:W3CDTF">2015-10-26T07:50:00Z</dcterms:created>
  <dcterms:modified xsi:type="dcterms:W3CDTF">2017-07-18T08:21:00Z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PISCINE  MALDIVE  SRL</vt:lpwstr>
  </property>
  <property fmtid="{D5CDD505-2E9C-101B-9397-08002B2CF9AE}" pid="5" name="SordId">
    <vt:lpwstr>(2C027B5D-6648-1DB2-8A11-415FCADB5CD4)</vt:lpwstr>
  </property>
  <property fmtid="{D5CDD505-2E9C-101B-9397-08002B2CF9AE}" pid="6" name="VersiuneDocument">
    <vt:lpwstr>11</vt:lpwstr>
  </property>
  <property fmtid="{D5CDD505-2E9C-101B-9397-08002B2CF9AE}" pid="7" name="RuntimeGuid">
    <vt:lpwstr>fdc84465-d28c-4c53-8883-ddeb1adc1de0</vt:lpwstr>
  </property>
  <property fmtid="{D5CDD505-2E9C-101B-9397-08002B2CF9AE}" pid="8" name="PunctLucruId">
    <vt:lpwstr>403143</vt:lpwstr>
  </property>
  <property fmtid="{D5CDD505-2E9C-101B-9397-08002B2CF9AE}" pid="9" name="SablonSordId">
    <vt:lpwstr>(55A3B9C2-C16B-38F3-2ED1-31E69EABD699)</vt:lpwstr>
  </property>
  <property fmtid="{D5CDD505-2E9C-101B-9397-08002B2CF9AE}" pid="10" name="DosarSordId">
    <vt:lpwstr>4322491</vt:lpwstr>
  </property>
  <property fmtid="{D5CDD505-2E9C-101B-9397-08002B2CF9AE}" pid="11" name="DosarCerereSordId">
    <vt:lpwstr>4316070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a8256142-f1d0-40f4-bac0-375a12e95635</vt:lpwstr>
  </property>
  <property fmtid="{D5CDD505-2E9C-101B-9397-08002B2CF9AE}" pid="16" name="CommitRoles">
    <vt:lpwstr>false</vt:lpwstr>
  </property>
</Properties>
</file>