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436A67" w:rsidRDefault="00436A67" w:rsidP="003B2100">
      <w:pPr>
        <w:pStyle w:val="BodyText2"/>
        <w:jc w:val="center"/>
        <w:rPr>
          <w:rFonts w:eastAsia="Calibri"/>
          <w:b/>
          <w:sz w:val="28"/>
          <w:szCs w:val="28"/>
          <w:lang w:eastAsia="en-US"/>
        </w:rPr>
      </w:pPr>
      <w:r>
        <w:rPr>
          <w:rFonts w:eastAsia="Calibri"/>
          <w:b/>
          <w:sz w:val="28"/>
          <w:szCs w:val="28"/>
          <w:lang w:eastAsia="en-US"/>
        </w:rPr>
        <w:t>S.C. ALVALIV  SRL</w:t>
      </w:r>
    </w:p>
    <w:p w:rsidR="003B2100" w:rsidRPr="00436A67" w:rsidRDefault="003B2100" w:rsidP="003B2100">
      <w:pPr>
        <w:pStyle w:val="BodyText2"/>
        <w:rPr>
          <w:rFonts w:eastAsia="Calibri"/>
          <w:b/>
          <w:sz w:val="28"/>
          <w:szCs w:val="28"/>
          <w:lang w:eastAsia="en-US"/>
        </w:rPr>
      </w:pPr>
      <w:r w:rsidRPr="00436A67">
        <w:rPr>
          <w:rFonts w:eastAsia="Calibri"/>
          <w:b/>
          <w:sz w:val="28"/>
          <w:szCs w:val="28"/>
          <w:lang w:eastAsia="en-US"/>
        </w:rPr>
        <w:tab/>
      </w:r>
    </w:p>
    <w:p w:rsidR="003B2100" w:rsidRPr="00436A67" w:rsidRDefault="003B2100" w:rsidP="000B10CD">
      <w:pPr>
        <w:jc w:val="center"/>
        <w:rPr>
          <w:rFonts w:eastAsia="Calibri"/>
          <w:b/>
          <w:sz w:val="28"/>
          <w:szCs w:val="28"/>
          <w:lang w:val="ro-RO"/>
        </w:rPr>
      </w:pPr>
      <w:r w:rsidRPr="00436A67">
        <w:rPr>
          <w:rFonts w:eastAsia="Calibri"/>
          <w:b/>
          <w:sz w:val="28"/>
          <w:szCs w:val="28"/>
          <w:lang w:val="ro-RO"/>
        </w:rPr>
        <w:t xml:space="preserve"> P.U.Z  – </w:t>
      </w:r>
      <w:r w:rsidR="00436A67">
        <w:rPr>
          <w:rFonts w:eastAsia="Calibri"/>
          <w:b/>
          <w:sz w:val="28"/>
          <w:szCs w:val="28"/>
          <w:lang w:val="ro-RO"/>
        </w:rPr>
        <w:t>Construire teren muisport pentru tenis și baschet</w:t>
      </w:r>
    </w:p>
    <w:p w:rsidR="000B10CD" w:rsidRPr="00436A67" w:rsidRDefault="000B10CD" w:rsidP="000B10CD">
      <w:pPr>
        <w:jc w:val="center"/>
        <w:rPr>
          <w:rFonts w:eastAsia="Calibri"/>
          <w:sz w:val="28"/>
          <w:szCs w:val="28"/>
          <w:lang w:val="ro-RO"/>
        </w:rPr>
      </w:pPr>
    </w:p>
    <w:p w:rsidR="003B2100" w:rsidRPr="00436A67" w:rsidRDefault="00436A67" w:rsidP="003B2100">
      <w:pPr>
        <w:jc w:val="both"/>
        <w:rPr>
          <w:rFonts w:eastAsia="Calibri"/>
          <w:sz w:val="28"/>
          <w:szCs w:val="28"/>
          <w:lang w:val="ro-RO"/>
        </w:rPr>
      </w:pPr>
      <w:r>
        <w:rPr>
          <w:rFonts w:eastAsia="Calibri"/>
          <w:b/>
          <w:sz w:val="28"/>
          <w:szCs w:val="28"/>
          <w:lang w:val="ro-RO"/>
        </w:rPr>
        <w:t>S.C. ALVALIV  SRL</w:t>
      </w:r>
      <w:r w:rsidR="002D1B94" w:rsidRPr="00436A67">
        <w:rPr>
          <w:rFonts w:eastAsia="Calibri"/>
          <w:b/>
          <w:sz w:val="28"/>
          <w:szCs w:val="28"/>
          <w:lang w:val="ro-RO"/>
        </w:rPr>
        <w:t xml:space="preserve"> – </w:t>
      </w:r>
      <w:r w:rsidR="002D1B94" w:rsidRPr="00436A67">
        <w:rPr>
          <w:rFonts w:eastAsia="Calibri"/>
          <w:i/>
          <w:sz w:val="28"/>
          <w:szCs w:val="28"/>
          <w:lang w:val="ro-RO"/>
        </w:rPr>
        <w:t xml:space="preserve">reprezentată prin </w:t>
      </w:r>
      <w:r>
        <w:rPr>
          <w:rFonts w:eastAsia="Calibri"/>
          <w:i/>
          <w:sz w:val="28"/>
          <w:szCs w:val="28"/>
          <w:lang w:val="ro-RO"/>
        </w:rPr>
        <w:t>administrator Balan Valentina</w:t>
      </w:r>
      <w:r w:rsidR="003B2100" w:rsidRPr="00436A67">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436A67">
        <w:rPr>
          <w:rFonts w:eastAsia="Calibri"/>
          <w:b/>
          <w:sz w:val="28"/>
          <w:szCs w:val="28"/>
          <w:lang w:val="ro-RO"/>
        </w:rPr>
        <w:t xml:space="preserve">“PUZ – </w:t>
      </w:r>
      <w:r>
        <w:rPr>
          <w:rFonts w:eastAsia="Calibri"/>
          <w:b/>
          <w:sz w:val="28"/>
          <w:szCs w:val="28"/>
          <w:lang w:val="ro-RO"/>
        </w:rPr>
        <w:t>Construire teren multisport pentru tenis și baschet</w:t>
      </w:r>
      <w:r w:rsidR="003B2100" w:rsidRPr="00436A67">
        <w:rPr>
          <w:rFonts w:eastAsia="Calibri"/>
          <w:b/>
          <w:sz w:val="28"/>
          <w:szCs w:val="28"/>
          <w:lang w:val="ro-RO"/>
        </w:rPr>
        <w:t>”,</w:t>
      </w:r>
      <w:r w:rsidR="003B2100" w:rsidRPr="00436A67">
        <w:rPr>
          <w:rFonts w:eastAsia="Calibri"/>
          <w:sz w:val="28"/>
          <w:szCs w:val="28"/>
          <w:lang w:val="ro-RO"/>
        </w:rPr>
        <w:t xml:space="preserve"> în </w:t>
      </w:r>
      <w:r>
        <w:rPr>
          <w:rFonts w:eastAsia="Calibri"/>
          <w:sz w:val="28"/>
          <w:szCs w:val="28"/>
          <w:lang w:val="ro-RO"/>
        </w:rPr>
        <w:t>municipiul Huși, str. Moldovei, nr. 37</w:t>
      </w:r>
      <w:r w:rsidR="000B10CD" w:rsidRPr="00436A67">
        <w:rPr>
          <w:rFonts w:eastAsia="Calibri"/>
          <w:sz w:val="28"/>
          <w:szCs w:val="28"/>
          <w:lang w:val="ro-RO"/>
        </w:rPr>
        <w:t xml:space="preserve">, </w:t>
      </w:r>
      <w:r w:rsidR="003B2100" w:rsidRPr="00436A67">
        <w:rPr>
          <w:rFonts w:eastAsia="Calibri"/>
          <w:sz w:val="28"/>
          <w:szCs w:val="28"/>
          <w:lang w:val="ro-RO"/>
        </w:rPr>
        <w:t>judeţul Vaslui</w:t>
      </w:r>
      <w:r w:rsidR="00254B0B" w:rsidRPr="00436A67">
        <w:rPr>
          <w:rFonts w:eastAsia="Calibri"/>
          <w:sz w:val="28"/>
          <w:szCs w:val="28"/>
          <w:lang w:val="ro-RO"/>
        </w:rPr>
        <w:t xml:space="preserve"> </w:t>
      </w:r>
      <w:r w:rsidR="003B2100" w:rsidRPr="00436A67">
        <w:rPr>
          <w:rFonts w:eastAsia="Calibri"/>
          <w:sz w:val="28"/>
          <w:szCs w:val="28"/>
          <w:lang w:val="ro-RO"/>
        </w:rPr>
        <w:t xml:space="preserve"> şi declanşarea etapei de încadrare, în vederea obtinerii Avizului de mediu pentru acest plan.</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Consultarea primei versiuni a Planului Urbanistic Zonal se poate face la sediul APM Vaslui, str. Călugăreni nr. 63 şi la sediul titularului  </w:t>
      </w:r>
      <w:r w:rsidR="00436A67">
        <w:rPr>
          <w:rFonts w:eastAsia="Calibri"/>
          <w:b/>
          <w:sz w:val="28"/>
          <w:szCs w:val="28"/>
          <w:lang w:eastAsia="en-US"/>
        </w:rPr>
        <w:t>S.C. ALVALIV SRL</w:t>
      </w:r>
      <w:r w:rsidR="000B10CD" w:rsidRPr="00436A67">
        <w:rPr>
          <w:rFonts w:eastAsia="Calibri"/>
          <w:sz w:val="28"/>
          <w:szCs w:val="28"/>
          <w:lang w:eastAsia="en-US"/>
        </w:rPr>
        <w:t>,</w:t>
      </w:r>
      <w:r w:rsidRPr="00436A67">
        <w:rPr>
          <w:rFonts w:eastAsia="Calibri"/>
          <w:sz w:val="28"/>
          <w:szCs w:val="28"/>
          <w:lang w:eastAsia="en-US"/>
        </w:rPr>
        <w:t xml:space="preserve"> din </w:t>
      </w:r>
      <w:r w:rsidR="00436A67">
        <w:rPr>
          <w:rFonts w:eastAsia="Calibri"/>
          <w:sz w:val="28"/>
          <w:szCs w:val="28"/>
          <w:lang w:eastAsia="en-US"/>
        </w:rPr>
        <w:t>municipiul Huși, str. Moldovei, nr. 37</w:t>
      </w:r>
      <w:r w:rsidR="000B10CD" w:rsidRPr="00436A67">
        <w:rPr>
          <w:rFonts w:eastAsia="Calibri"/>
          <w:sz w:val="28"/>
          <w:szCs w:val="28"/>
          <w:lang w:eastAsia="en-US"/>
        </w:rPr>
        <w:t>,</w:t>
      </w:r>
      <w:r w:rsidRPr="00436A67">
        <w:rPr>
          <w:rFonts w:eastAsia="Calibri"/>
          <w:sz w:val="28"/>
          <w:szCs w:val="28"/>
        </w:rPr>
        <w:t xml:space="preserve"> </w:t>
      </w:r>
      <w:r w:rsidRPr="00436A67">
        <w:rPr>
          <w:rFonts w:eastAsia="Calibri"/>
          <w:sz w:val="28"/>
          <w:szCs w:val="28"/>
          <w:lang w:eastAsia="en-US"/>
        </w:rPr>
        <w:t xml:space="preserve">judeţul </w:t>
      </w:r>
      <w:r w:rsidR="002D1B94" w:rsidRPr="00436A67">
        <w:rPr>
          <w:rFonts w:eastAsia="Calibri"/>
          <w:sz w:val="28"/>
          <w:szCs w:val="28"/>
          <w:lang w:eastAsia="en-US"/>
        </w:rPr>
        <w:t>Vaslui</w:t>
      </w:r>
      <w:r w:rsidRPr="00436A67">
        <w:rPr>
          <w:rFonts w:eastAsia="Calibri"/>
          <w:sz w:val="28"/>
          <w:szCs w:val="28"/>
          <w:lang w:eastAsia="en-US"/>
        </w:rPr>
        <w:t xml:space="preserve"> în zilele de luni-joi, intre orele 08.00-16.30 şi vineri între orele 08.00-14.00.</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2D1B94" w:rsidRPr="00436A67">
        <w:rPr>
          <w:rFonts w:eastAsia="Calibri"/>
          <w:sz w:val="28"/>
          <w:szCs w:val="28"/>
          <w:lang w:eastAsia="en-US"/>
        </w:rPr>
        <w:t>3</w:t>
      </w:r>
      <w:r w:rsidR="00436A67">
        <w:rPr>
          <w:rFonts w:eastAsia="Calibri"/>
          <w:sz w:val="28"/>
          <w:szCs w:val="28"/>
          <w:lang w:eastAsia="en-US"/>
        </w:rPr>
        <w:t>0</w:t>
      </w:r>
      <w:r w:rsidRPr="00436A67">
        <w:rPr>
          <w:rFonts w:eastAsia="Calibri"/>
          <w:sz w:val="28"/>
          <w:szCs w:val="28"/>
          <w:lang w:eastAsia="en-US"/>
        </w:rPr>
        <w:t>.</w:t>
      </w:r>
      <w:r w:rsidR="00254B0B" w:rsidRPr="00436A67">
        <w:rPr>
          <w:rFonts w:eastAsia="Calibri"/>
          <w:sz w:val="28"/>
          <w:szCs w:val="28"/>
          <w:lang w:eastAsia="en-US"/>
        </w:rPr>
        <w:t>0</w:t>
      </w:r>
      <w:r w:rsidR="00436A67">
        <w:rPr>
          <w:rFonts w:eastAsia="Calibri"/>
          <w:sz w:val="28"/>
          <w:szCs w:val="28"/>
          <w:lang w:eastAsia="en-US"/>
        </w:rPr>
        <w:t>8</w:t>
      </w:r>
      <w:r w:rsidRPr="00436A67">
        <w:rPr>
          <w:rFonts w:eastAsia="Calibri"/>
          <w:sz w:val="28"/>
          <w:szCs w:val="28"/>
          <w:lang w:eastAsia="en-US"/>
        </w:rPr>
        <w:t>.201</w:t>
      </w:r>
      <w:r w:rsidR="002D1B94" w:rsidRPr="00436A67">
        <w:rPr>
          <w:rFonts w:eastAsia="Calibri"/>
          <w:sz w:val="28"/>
          <w:szCs w:val="28"/>
          <w:lang w:eastAsia="en-US"/>
        </w:rPr>
        <w:t>8</w:t>
      </w:r>
      <w:r w:rsidRPr="00436A67">
        <w:rPr>
          <w:rFonts w:eastAsia="Calibri"/>
          <w:sz w:val="28"/>
          <w:szCs w:val="28"/>
          <w:lang w:eastAsia="en-US"/>
        </w:rPr>
        <w:t xml:space="preserve">), până la </w:t>
      </w:r>
      <w:r w:rsidR="006C25B8" w:rsidRPr="00436A67">
        <w:rPr>
          <w:rFonts w:eastAsia="Calibri"/>
          <w:sz w:val="28"/>
          <w:szCs w:val="28"/>
          <w:lang w:eastAsia="en-US"/>
        </w:rPr>
        <w:t>17</w:t>
      </w:r>
      <w:r w:rsidRPr="00436A67">
        <w:rPr>
          <w:rFonts w:eastAsia="Calibri"/>
          <w:sz w:val="28"/>
          <w:szCs w:val="28"/>
          <w:lang w:eastAsia="en-US"/>
        </w:rPr>
        <w:t>.</w:t>
      </w:r>
      <w:r w:rsidR="00254B0B" w:rsidRPr="00436A67">
        <w:rPr>
          <w:rFonts w:eastAsia="Calibri"/>
          <w:sz w:val="28"/>
          <w:szCs w:val="28"/>
          <w:lang w:eastAsia="en-US"/>
        </w:rPr>
        <w:t>0</w:t>
      </w:r>
      <w:r w:rsidR="00436A67">
        <w:rPr>
          <w:rFonts w:eastAsia="Calibri"/>
          <w:sz w:val="28"/>
          <w:szCs w:val="28"/>
          <w:lang w:eastAsia="en-US"/>
        </w:rPr>
        <w:t>9</w:t>
      </w:r>
      <w:r w:rsidRPr="00436A67">
        <w:rPr>
          <w:rFonts w:eastAsia="Calibri"/>
          <w:sz w:val="28"/>
          <w:szCs w:val="28"/>
          <w:lang w:eastAsia="en-US"/>
        </w:rPr>
        <w:t>.201</w:t>
      </w:r>
      <w:r w:rsidR="006C25B8" w:rsidRPr="00436A67">
        <w:rPr>
          <w:rFonts w:eastAsia="Calibri"/>
          <w:sz w:val="28"/>
          <w:szCs w:val="28"/>
          <w:lang w:eastAsia="en-US"/>
        </w:rPr>
        <w:t>8</w:t>
      </w:r>
      <w:r w:rsidRPr="00436A67">
        <w:rPr>
          <w:rFonts w:eastAsia="Calibri"/>
          <w:sz w:val="28"/>
          <w:szCs w:val="28"/>
          <w:lang w:eastAsia="en-US"/>
        </w:rPr>
        <w:t>, in zilele de luni-joi  intre orele 08.00-16.30 şi vineri între orele 08.00-14.00.</w:t>
      </w:r>
    </w:p>
    <w:p w:rsidR="003B2100" w:rsidRPr="00436A67" w:rsidRDefault="003B2100" w:rsidP="003B2100">
      <w:pPr>
        <w:jc w:val="both"/>
        <w:rPr>
          <w:sz w:val="28"/>
          <w:szCs w:val="28"/>
          <w:lang w:val="ro-RO"/>
        </w:rPr>
      </w:pPr>
    </w:p>
    <w:p w:rsidR="003B2100" w:rsidRPr="00436A67" w:rsidRDefault="003B2100" w:rsidP="003B2100">
      <w:pPr>
        <w:jc w:val="center"/>
        <w:rPr>
          <w:sz w:val="28"/>
          <w:szCs w:val="28"/>
          <w:lang w:val="ro-RO"/>
        </w:rPr>
      </w:pPr>
    </w:p>
    <w:p w:rsidR="003B2100" w:rsidRPr="00436A67" w:rsidRDefault="006C25B8" w:rsidP="003B2100">
      <w:pPr>
        <w:jc w:val="center"/>
        <w:rPr>
          <w:sz w:val="28"/>
          <w:szCs w:val="28"/>
          <w:lang w:val="ro-RO"/>
        </w:rPr>
      </w:pPr>
      <w:r w:rsidRPr="00436A67">
        <w:rPr>
          <w:sz w:val="28"/>
          <w:szCs w:val="28"/>
          <w:lang w:val="ro-RO"/>
        </w:rPr>
        <w:t>31</w:t>
      </w:r>
      <w:r w:rsidR="003B2100" w:rsidRPr="00436A67">
        <w:rPr>
          <w:sz w:val="28"/>
          <w:szCs w:val="28"/>
          <w:lang w:val="ro-RO"/>
        </w:rPr>
        <w:t>.</w:t>
      </w:r>
      <w:r w:rsidR="00254B0B" w:rsidRPr="00436A67">
        <w:rPr>
          <w:sz w:val="28"/>
          <w:szCs w:val="28"/>
          <w:lang w:val="ro-RO"/>
        </w:rPr>
        <w:t>0</w:t>
      </w:r>
      <w:r w:rsidR="00436A67">
        <w:rPr>
          <w:sz w:val="28"/>
          <w:szCs w:val="28"/>
          <w:lang w:val="ro-RO"/>
        </w:rPr>
        <w:t>8</w:t>
      </w:r>
      <w:bookmarkStart w:id="0" w:name="_GoBack"/>
      <w:bookmarkEnd w:id="0"/>
      <w:r w:rsidR="003B2100" w:rsidRPr="00436A67">
        <w:rPr>
          <w:sz w:val="28"/>
          <w:szCs w:val="28"/>
          <w:lang w:val="ro-RO"/>
        </w:rPr>
        <w:t>.201</w:t>
      </w:r>
      <w:r w:rsidRPr="00436A67">
        <w:rPr>
          <w:sz w:val="28"/>
          <w:szCs w:val="28"/>
          <w:lang w:val="ro-RO"/>
        </w:rPr>
        <w:t>8</w:t>
      </w:r>
    </w:p>
    <w:p w:rsidR="00FF7185" w:rsidRPr="00436A67" w:rsidRDefault="00FF7185">
      <w:pPr>
        <w:rPr>
          <w:lang w:val="ro-RO"/>
        </w:rPr>
      </w:pPr>
    </w:p>
    <w:sectPr w:rsidR="00FF7185" w:rsidRPr="00436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1B94"/>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36A67"/>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5B8"/>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5FC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C48AA"/>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13</cp:revision>
  <dcterms:created xsi:type="dcterms:W3CDTF">2014-10-03T08:47:00Z</dcterms:created>
  <dcterms:modified xsi:type="dcterms:W3CDTF">2018-08-31T08:03:00Z</dcterms:modified>
</cp:coreProperties>
</file>