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1C3AE5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1C3AE5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D1C75" w:rsidRPr="001C3AE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Agenția pentru Protecția Mediului Vaslui anunţă publicul interesat asupra luării deciziei etapei de încadrare </w:t>
      </w:r>
      <w:r w:rsidR="00404FA6" w:rsidRPr="001C3AE5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, în cadrul procedurii de evaluare a impactului asupra mediului, pentru proiectul </w:t>
      </w:r>
      <w:r w:rsidR="00E368D0" w:rsidRPr="001C3AE5">
        <w:rPr>
          <w:rFonts w:ascii="Times New Roman" w:hAnsi="Times New Roman" w:cs="Times New Roman"/>
          <w:sz w:val="24"/>
          <w:szCs w:val="24"/>
          <w:lang w:val="ro-RO"/>
        </w:rPr>
        <w:t>"</w:t>
      </w:r>
      <w:r w:rsidR="00D419A6" w:rsidRPr="00D419A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D419A6" w:rsidRPr="00D419A6">
        <w:rPr>
          <w:rFonts w:ascii="Times New Roman" w:hAnsi="Times New Roman"/>
          <w:b/>
          <w:i/>
          <w:sz w:val="24"/>
          <w:szCs w:val="24"/>
          <w:lang w:val="ro-RO"/>
        </w:rPr>
        <w:t>Extindere conductă de distibuție gaze naturale din PEHD100, SDR11, Dn 63 mm, L total=181 m și racorduri individuale gaze naturale presiune redusă din  PEHD100, SDR11/OL, Dn 2 mm și racord comun gaze naturale presiune redusă din OL, Dn 1, L=1-5 m- 8 bucati, str. drum sătesc, imobilele: fam. Vizinteanu Mircea, Dănilă Elena, Lovin Viorel, Zaharia Ionuț Ciprian, Iancu Vasilica, Lovin Cristian, Tabacaru Constanța, com. Tutova, jud. Vaslui</w:t>
      </w:r>
      <w:r w:rsidR="00D419A6" w:rsidRPr="00D419A6">
        <w:rPr>
          <w:rFonts w:ascii="Times New Roman" w:hAnsi="Times New Roman"/>
          <w:b/>
          <w:sz w:val="24"/>
          <w:szCs w:val="24"/>
          <w:lang w:val="ro-RO"/>
        </w:rPr>
        <w:t>“</w:t>
      </w:r>
      <w:r w:rsidR="00D419A6" w:rsidRPr="00D419A6">
        <w:rPr>
          <w:rFonts w:ascii="Times New Roman" w:hAnsi="Times New Roman"/>
          <w:sz w:val="24"/>
          <w:szCs w:val="24"/>
          <w:lang w:val="ro-RO"/>
        </w:rPr>
        <w:t xml:space="preserve"> propus a fi amplasat în satul Tutova, com. Tutova, județul Vaslui</w:t>
      </w:r>
      <w:r w:rsidR="002873DD" w:rsidRPr="001C3AE5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384DA4" w:rsidRPr="001C3AE5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="00384DA4" w:rsidRPr="001C3AE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D5D0B" w:rsidRPr="001C3AE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</w:t>
      </w:r>
      <w:r w:rsidR="0050681D"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C3AE5">
        <w:rPr>
          <w:rFonts w:ascii="Times New Roman" w:hAnsi="Times New Roman" w:cs="Times New Roman"/>
          <w:sz w:val="24"/>
          <w:szCs w:val="24"/>
          <w:lang w:val="ro-RO"/>
        </w:rPr>
        <w:t>63, Vaslui, în zilele de luni - joi, între orele 8.00-16.00 și vineri, între orele 8.00-14.00, precum şi la următoarea adresă de internet</w:t>
      </w:r>
      <w:r w:rsidR="0050681D"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50681D" w:rsidRPr="001C3AE5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1C3A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BD1C75" w:rsidRPr="001C3AE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Comentariile/Observaţiile/Propunerile publicului interesat se pot înainta </w:t>
      </w:r>
      <w:r w:rsidR="00401672"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până la data de </w:t>
      </w:r>
      <w:r w:rsidR="00F10749" w:rsidRPr="001C3A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D419A6">
        <w:rPr>
          <w:rFonts w:ascii="Times New Roman" w:hAnsi="Times New Roman" w:cs="Times New Roman"/>
          <w:b/>
          <w:sz w:val="24"/>
          <w:szCs w:val="24"/>
          <w:lang w:val="ro-RO"/>
        </w:rPr>
        <w:t>21.09</w:t>
      </w:r>
      <w:r w:rsidR="00401672" w:rsidRPr="001C3AE5">
        <w:rPr>
          <w:rFonts w:ascii="Times New Roman" w:hAnsi="Times New Roman" w:cs="Times New Roman"/>
          <w:b/>
          <w:sz w:val="24"/>
          <w:szCs w:val="24"/>
          <w:lang w:val="ro-RO"/>
        </w:rPr>
        <w:t>.2019</w:t>
      </w: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(în termen de 1</w:t>
      </w:r>
      <w:r w:rsidR="00781D6D" w:rsidRPr="001C3AE5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zile de la data afişării prezentului anunţ).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F10749" w:rsidRPr="001C3A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D419A6">
        <w:rPr>
          <w:rFonts w:ascii="Times New Roman" w:hAnsi="Times New Roman" w:cs="Times New Roman"/>
          <w:b/>
          <w:sz w:val="24"/>
          <w:szCs w:val="24"/>
          <w:lang w:val="ro-RO"/>
        </w:rPr>
        <w:t>12</w:t>
      </w:r>
      <w:r w:rsidRPr="001C3AE5">
        <w:rPr>
          <w:rFonts w:ascii="Times New Roman" w:hAnsi="Times New Roman" w:cs="Times New Roman"/>
          <w:b/>
          <w:sz w:val="24"/>
          <w:szCs w:val="24"/>
          <w:lang w:val="ro-RO"/>
        </w:rPr>
        <w:t>.0</w:t>
      </w:r>
      <w:r w:rsidR="00D419A6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bookmarkStart w:id="0" w:name="_GoBack"/>
      <w:bookmarkEnd w:id="0"/>
      <w:r w:rsidRPr="001C3AE5">
        <w:rPr>
          <w:rFonts w:ascii="Times New Roman" w:hAnsi="Times New Roman" w:cs="Times New Roman"/>
          <w:b/>
          <w:sz w:val="24"/>
          <w:szCs w:val="24"/>
          <w:lang w:val="ro-RO"/>
        </w:rPr>
        <w:t>.2019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81BAD" w:rsidRPr="001C3AE5" w:rsidRDefault="00981BAD">
      <w:pPr>
        <w:rPr>
          <w:lang w:val="ro-RO"/>
        </w:rPr>
      </w:pPr>
    </w:p>
    <w:sectPr w:rsidR="00981BAD" w:rsidRPr="001C3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3AE5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A5AFA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E4DAF"/>
    <w:rsid w:val="006E665A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5694E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28E3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A6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1F62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2019-09-12T08:04:00Z</dcterms:created>
  <dcterms:modified xsi:type="dcterms:W3CDTF">2019-09-12T08:06:00Z</dcterms:modified>
</cp:coreProperties>
</file>