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3FFF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8F3FFF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8F3FFF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3FF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8F3FFF" w:rsidRDefault="00BD1C75" w:rsidP="0069715D">
      <w:pPr>
        <w:jc w:val="both"/>
        <w:rPr>
          <w:b/>
          <w:sz w:val="28"/>
          <w:szCs w:val="28"/>
          <w:lang w:val="ro-RO"/>
        </w:rPr>
      </w:pP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8F3FFF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8F3FFF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8F3FFF">
        <w:rPr>
          <w:rFonts w:ascii="Times New Roman" w:hAnsi="Times New Roman"/>
          <w:b/>
          <w:i/>
          <w:sz w:val="28"/>
          <w:szCs w:val="28"/>
          <w:lang w:val="ro-RO"/>
        </w:rPr>
        <w:t>Pod pe DJ 245E, km 2+705</w:t>
      </w:r>
      <w:r w:rsidR="002856FC" w:rsidRPr="008F3FFF">
        <w:rPr>
          <w:rFonts w:ascii="Times New Roman" w:hAnsi="Times New Roman"/>
          <w:b/>
          <w:sz w:val="24"/>
          <w:szCs w:val="24"/>
          <w:lang w:val="ro-RO"/>
        </w:rPr>
        <w:t>“</w:t>
      </w:r>
      <w:r w:rsidR="002856FC" w:rsidRPr="008F3FFF">
        <w:rPr>
          <w:rFonts w:ascii="Times New Roman" w:hAnsi="Times New Roman"/>
          <w:sz w:val="24"/>
          <w:szCs w:val="24"/>
          <w:lang w:val="ro-RO"/>
        </w:rPr>
        <w:t xml:space="preserve"> pro</w:t>
      </w:r>
      <w:r w:rsidR="008F3FFF">
        <w:rPr>
          <w:rFonts w:ascii="Times New Roman" w:hAnsi="Times New Roman"/>
          <w:sz w:val="24"/>
          <w:szCs w:val="24"/>
          <w:lang w:val="ro-RO"/>
        </w:rPr>
        <w:t>pus a fi amplasat în sat Zizinca, comuna Deleni</w:t>
      </w:r>
      <w:r w:rsidR="002856FC" w:rsidRPr="008F3FFF">
        <w:rPr>
          <w:rFonts w:ascii="Times New Roman" w:hAnsi="Times New Roman"/>
          <w:sz w:val="24"/>
          <w:szCs w:val="24"/>
          <w:lang w:val="ro-RO"/>
        </w:rPr>
        <w:t>, județul Vaslui</w:t>
      </w:r>
      <w:r w:rsidR="002873DD" w:rsidRPr="008F3FF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8F3FFF">
        <w:rPr>
          <w:rFonts w:ascii="Times New Roman" w:hAnsi="Times New Roman" w:cs="Times New Roman"/>
          <w:b/>
          <w:sz w:val="24"/>
          <w:szCs w:val="24"/>
          <w:lang w:val="ro-RO"/>
        </w:rPr>
        <w:t>CONSILIUL JUDETEAN VASLUI</w:t>
      </w:r>
      <w:r w:rsidR="0069715D" w:rsidRPr="008F3FFF">
        <w:rPr>
          <w:rStyle w:val="tpa1"/>
          <w:b/>
          <w:sz w:val="28"/>
          <w:szCs w:val="28"/>
          <w:lang w:val="ro-RO"/>
        </w:rPr>
        <w:t>.</w:t>
      </w:r>
    </w:p>
    <w:p w:rsidR="009D5D0B" w:rsidRPr="008F3FFF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3FFF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3FFF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8F3FFF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8F3F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8F3FFF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8F3F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8F3FFF">
        <w:rPr>
          <w:rFonts w:ascii="Times New Roman" w:hAnsi="Times New Roman" w:cs="Times New Roman"/>
          <w:b/>
          <w:sz w:val="24"/>
          <w:szCs w:val="24"/>
          <w:lang w:val="ro-RO"/>
        </w:rPr>
        <w:t>12.04</w:t>
      </w:r>
      <w:r w:rsidR="00401672" w:rsidRPr="008F3FFF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8F3FFF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3FFF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8F3F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3FFF">
        <w:rPr>
          <w:rFonts w:ascii="Times New Roman" w:hAnsi="Times New Roman" w:cs="Times New Roman"/>
          <w:b/>
          <w:sz w:val="24"/>
          <w:szCs w:val="24"/>
          <w:lang w:val="ro-RO"/>
        </w:rPr>
        <w:t>03</w:t>
      </w:r>
      <w:r w:rsidRPr="008F3FFF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8F3FF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bookmarkStart w:id="0" w:name="_GoBack"/>
      <w:bookmarkEnd w:id="0"/>
      <w:r w:rsidRPr="008F3FFF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8F3FF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8F3FFF" w:rsidRDefault="00981BAD">
      <w:pPr>
        <w:rPr>
          <w:lang w:val="ro-RO"/>
        </w:rPr>
      </w:pPr>
    </w:p>
    <w:sectPr w:rsidR="00981BAD" w:rsidRPr="008F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6FC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44E22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3FFF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B02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2019-04-03T11:38:00Z</dcterms:created>
  <dcterms:modified xsi:type="dcterms:W3CDTF">2019-04-03T11:40:00Z</dcterms:modified>
</cp:coreProperties>
</file>