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72F6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F03C8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2D24" w:rsidRPr="00472F6C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Agenția pentru Protecția Mediului Vaslui  anunţă publicul interesat asupra luării deciziei etapei de încadrare </w:t>
      </w:r>
      <w:r w:rsidR="00D9013A" w:rsidRPr="00FC2176">
        <w:rPr>
          <w:rFonts w:ascii="Times New Roman" w:hAnsi="Times New Roman" w:cs="Times New Roman"/>
          <w:sz w:val="24"/>
          <w:szCs w:val="24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FC21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în cadrul procedurii de evalua</w:t>
      </w:r>
      <w:r w:rsidR="009A2DF3">
        <w:rPr>
          <w:rFonts w:ascii="Times New Roman" w:hAnsi="Times New Roman" w:cs="Times New Roman"/>
          <w:sz w:val="24"/>
          <w:szCs w:val="24"/>
          <w:lang w:val="ro-RO"/>
        </w:rPr>
        <w:t>re a impactului asupra mediului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pentru proiectul 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FE31AA" w:rsidRPr="00FE31AA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Extindere conductă de distribuție și racorduri individuale/comune gaz presiune redusă din PEHD100, SDR11/OL, Dn90mm, </w:t>
      </w:r>
      <w:r w:rsidR="00FE31AA" w:rsidRPr="00FE31A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L=215 m, </w:t>
      </w:r>
      <w:r w:rsidR="00FE31AA" w:rsidRPr="00FE31AA">
        <w:rPr>
          <w:rFonts w:ascii="Times New Roman" w:hAnsi="Times New Roman" w:cs="Times New Roman"/>
          <w:b/>
          <w:i/>
          <w:sz w:val="24"/>
          <w:szCs w:val="24"/>
          <w:lang w:val="ro-RO"/>
        </w:rPr>
        <w:t>str. Albița, nr. 1,3,5,7,9,11,13,15,17,2, 4,4A,6,8,10,12,14,16,20, mun. Huși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propus a fi amplasat în </w:t>
      </w:r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intravilanul mun. </w:t>
      </w:r>
      <w:r w:rsidR="004831A1" w:rsidRPr="004831A1">
        <w:rPr>
          <w:rFonts w:ascii="Times New Roman" w:hAnsi="Times New Roman" w:cs="Times New Roman"/>
          <w:sz w:val="24"/>
          <w:szCs w:val="24"/>
          <w:lang w:val="ro-RO"/>
        </w:rPr>
        <w:t>Huși, str. Albița, nr. 1,3,5,7,9,11,13,15,17,2,4, 4A,6,8,10,12,14,16,20</w:t>
      </w:r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, județul Vaslui</w:t>
      </w:r>
      <w:r w:rsidR="000476B9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4831A1" w:rsidRPr="004831A1">
        <w:rPr>
          <w:rFonts w:ascii="Times New Roman" w:hAnsi="Times New Roman" w:cs="Times New Roman"/>
          <w:b/>
          <w:sz w:val="24"/>
          <w:szCs w:val="24"/>
          <w:lang w:val="ro-RO"/>
        </w:rPr>
        <w:t>SC GAZ EST SA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joi,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-16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și vineri,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-14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precum şi la următoarea adresă de internet </w:t>
      </w:r>
      <w:r w:rsidR="009001BB" w:rsidRPr="009001BB">
        <w:rPr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9001BB" w:rsidRPr="009001BB">
        <w:rPr>
          <w:rFonts w:ascii="Times New Roman" w:hAnsi="Times New Roman" w:cs="Times New Roman"/>
          <w:sz w:val="24"/>
          <w:szCs w:val="24"/>
        </w:rPr>
        <w:t>.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Comentariile/Observaţiile/Propunerile publicului interesat se pot înainta până la data de </w:t>
      </w:r>
      <w:r w:rsidR="004831A1">
        <w:rPr>
          <w:rFonts w:ascii="Times New Roman" w:hAnsi="Times New Roman" w:cs="Times New Roman"/>
          <w:sz w:val="24"/>
          <w:szCs w:val="24"/>
          <w:lang w:val="ro-RO"/>
        </w:rPr>
        <w:t>20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.02.2019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(în termen de 10 zile de la data afişării prezentului anunţ).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4831A1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1.0</w:t>
      </w:r>
      <w:r w:rsidR="004831A1">
        <w:rPr>
          <w:rFonts w:ascii="Times New Roman" w:hAnsi="Times New Roman" w:cs="Times New Roman"/>
          <w:sz w:val="24"/>
          <w:szCs w:val="24"/>
          <w:lang w:val="ro-RO"/>
        </w:rPr>
        <w:t>2</w:t>
      </w:r>
      <w:bookmarkStart w:id="0" w:name="_GoBack"/>
      <w:bookmarkEnd w:id="0"/>
      <w:r w:rsidR="00E03D1F">
        <w:rPr>
          <w:rFonts w:ascii="Times New Roman" w:hAnsi="Times New Roman" w:cs="Times New Roman"/>
          <w:sz w:val="24"/>
          <w:szCs w:val="24"/>
          <w:lang w:val="ro-RO"/>
        </w:rPr>
        <w:t>.2019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>
      <w:pPr>
        <w:rPr>
          <w:lang w:val="ro-RO"/>
        </w:rPr>
      </w:pPr>
    </w:p>
    <w:sectPr w:rsidR="00F03C81" w:rsidRPr="00472F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C4099"/>
    <w:rsid w:val="003D054B"/>
    <w:rsid w:val="003D1BD5"/>
    <w:rsid w:val="003D4E2D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2128"/>
    <w:rsid w:val="004A6DD8"/>
    <w:rsid w:val="004C098B"/>
    <w:rsid w:val="004C2D24"/>
    <w:rsid w:val="004D189C"/>
    <w:rsid w:val="004E3A05"/>
    <w:rsid w:val="004F4AEA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0655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39F6"/>
    <w:rsid w:val="008B3DF5"/>
    <w:rsid w:val="008C3451"/>
    <w:rsid w:val="008F2EBD"/>
    <w:rsid w:val="009001BB"/>
    <w:rsid w:val="00904029"/>
    <w:rsid w:val="009112A5"/>
    <w:rsid w:val="009137A9"/>
    <w:rsid w:val="009161CC"/>
    <w:rsid w:val="0093305B"/>
    <w:rsid w:val="00944D9D"/>
    <w:rsid w:val="009638AC"/>
    <w:rsid w:val="0097333D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9013A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03D1F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133A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42599"/>
    <w:rsid w:val="00F462B9"/>
    <w:rsid w:val="00F50868"/>
    <w:rsid w:val="00F52A2B"/>
    <w:rsid w:val="00F56BB5"/>
    <w:rsid w:val="00F6274B"/>
    <w:rsid w:val="00F65E0C"/>
    <w:rsid w:val="00F96B6F"/>
    <w:rsid w:val="00FB7CF9"/>
    <w:rsid w:val="00FC2176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17</cp:revision>
  <dcterms:created xsi:type="dcterms:W3CDTF">2019-01-09T13:40:00Z</dcterms:created>
  <dcterms:modified xsi:type="dcterms:W3CDTF">2019-02-08T12:01:00Z</dcterms:modified>
</cp:coreProperties>
</file>