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24530D" w:rsidRPr="0024530D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din PEHD, tronson fam. Crânganu Paulica, Dn63mm, L-51m; tronson fam. Palade Jan, Tica Viorel, Dn63mm, L-51m și racorduri gaz presiune redusă din PEHD100, SDR11, str. Drum sătesc, imobile: fam. Crânganu Paulica – nr. 320; Tica Viorel – nr. 76; Palade Jan – nr. 96, sat Tutova, com. Tutova,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F27403" w:rsidRPr="00F27403">
        <w:rPr>
          <w:rFonts w:ascii="Times New Roman" w:hAnsi="Times New Roman" w:cs="Times New Roman"/>
          <w:sz w:val="24"/>
          <w:szCs w:val="24"/>
          <w:lang w:val="ro-RO"/>
        </w:rPr>
        <w:t>satului Tutova, comuna Tutova, str. Drum sătesc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C11103" w:rsidRPr="00C1110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98222B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66488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8222B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98222B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  <w:bookmarkStart w:id="0" w:name="_GoBack"/>
      <w:bookmarkEnd w:id="0"/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4530D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7D0D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88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08ED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7DCC"/>
    <w:rsid w:val="008B0608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3305B"/>
    <w:rsid w:val="00944D9D"/>
    <w:rsid w:val="009638AC"/>
    <w:rsid w:val="0097333D"/>
    <w:rsid w:val="0098222B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4BF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1103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007D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27403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27</cp:revision>
  <dcterms:created xsi:type="dcterms:W3CDTF">2019-01-09T13:40:00Z</dcterms:created>
  <dcterms:modified xsi:type="dcterms:W3CDTF">2019-03-14T13:56:00Z</dcterms:modified>
</cp:coreProperties>
</file>