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23ECC">
        <w:rPr>
          <w:rFonts w:ascii="Times New Roman" w:hAnsi="Times New Roman"/>
          <w:b/>
          <w:sz w:val="24"/>
          <w:szCs w:val="24"/>
          <w:lang w:val="ro-RO"/>
        </w:rPr>
        <w:t>„</w:t>
      </w:r>
      <w:proofErr w:type="spellStart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>Silozuri</w:t>
      </w:r>
      <w:proofErr w:type="spellEnd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 xml:space="preserve">, </w:t>
      </w:r>
      <w:proofErr w:type="spellStart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>spațiu</w:t>
      </w:r>
      <w:proofErr w:type="spellEnd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 xml:space="preserve"> de </w:t>
      </w:r>
      <w:proofErr w:type="spellStart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>procesare</w:t>
      </w:r>
      <w:proofErr w:type="spellEnd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>și</w:t>
      </w:r>
      <w:proofErr w:type="spellEnd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>anexe</w:t>
      </w:r>
      <w:proofErr w:type="spellEnd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>agricole</w:t>
      </w:r>
      <w:proofErr w:type="spellEnd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 xml:space="preserve">, </w:t>
      </w:r>
      <w:proofErr w:type="spellStart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>comuna</w:t>
      </w:r>
      <w:proofErr w:type="spellEnd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 xml:space="preserve"> Zorleni, </w:t>
      </w:r>
      <w:proofErr w:type="spellStart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>județul</w:t>
      </w:r>
      <w:proofErr w:type="spellEnd"/>
      <w:r w:rsidR="008D1505" w:rsidRPr="005D06D0">
        <w:rPr>
          <w:rFonts w:ascii="Times New Roman" w:hAnsi="Times New Roman"/>
          <w:b/>
          <w:bCs/>
          <w:i/>
          <w:iCs/>
          <w:sz w:val="27"/>
          <w:szCs w:val="27"/>
        </w:rPr>
        <w:t xml:space="preserve"> Vaslui</w:t>
      </w:r>
      <w:r w:rsidR="00323ECC" w:rsidRPr="000A0954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0A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54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15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62337" w:rsidRPr="008D1505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proofErr w:type="spellStart"/>
      <w:r w:rsidR="008D1505" w:rsidRPr="008D1505">
        <w:rPr>
          <w:rFonts w:ascii="Times New Roman" w:hAnsi="Times New Roman"/>
          <w:color w:val="000000"/>
          <w:sz w:val="24"/>
          <w:szCs w:val="24"/>
        </w:rPr>
        <w:t>comuna</w:t>
      </w:r>
      <w:proofErr w:type="spellEnd"/>
      <w:r w:rsidR="008D1505" w:rsidRPr="008D1505">
        <w:rPr>
          <w:rFonts w:ascii="Times New Roman" w:hAnsi="Times New Roman"/>
          <w:color w:val="000000"/>
          <w:sz w:val="24"/>
          <w:szCs w:val="24"/>
        </w:rPr>
        <w:t xml:space="preserve"> Zorleni – </w:t>
      </w:r>
      <w:proofErr w:type="spellStart"/>
      <w:r w:rsidR="008D1505" w:rsidRPr="008D1505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8D1505" w:rsidRPr="008D15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1505" w:rsidRPr="008D1505">
        <w:rPr>
          <w:rFonts w:ascii="Times New Roman" w:hAnsi="Times New Roman"/>
          <w:color w:val="000000"/>
          <w:sz w:val="24"/>
          <w:szCs w:val="24"/>
        </w:rPr>
        <w:t>extravilan</w:t>
      </w:r>
      <w:proofErr w:type="spellEnd"/>
      <w:r w:rsidR="008D1505" w:rsidRPr="008D150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1505" w:rsidRPr="008D1505">
        <w:rPr>
          <w:rFonts w:ascii="Times New Roman" w:hAnsi="Times New Roman"/>
          <w:color w:val="000000"/>
          <w:sz w:val="24"/>
          <w:szCs w:val="24"/>
        </w:rPr>
        <w:t>tarla</w:t>
      </w:r>
      <w:proofErr w:type="spellEnd"/>
      <w:r w:rsidR="008D1505" w:rsidRPr="008D1505">
        <w:rPr>
          <w:rFonts w:ascii="Times New Roman" w:hAnsi="Times New Roman"/>
          <w:color w:val="000000"/>
          <w:sz w:val="24"/>
          <w:szCs w:val="24"/>
        </w:rPr>
        <w:t xml:space="preserve"> 50, </w:t>
      </w:r>
      <w:proofErr w:type="spellStart"/>
      <w:r w:rsidR="008D1505" w:rsidRPr="008D1505">
        <w:rPr>
          <w:rFonts w:ascii="Times New Roman" w:hAnsi="Times New Roman"/>
          <w:color w:val="000000"/>
          <w:sz w:val="24"/>
          <w:szCs w:val="24"/>
        </w:rPr>
        <w:t>parcela</w:t>
      </w:r>
      <w:proofErr w:type="spellEnd"/>
      <w:r w:rsidR="008D1505" w:rsidRPr="008D1505">
        <w:rPr>
          <w:rFonts w:ascii="Times New Roman" w:hAnsi="Times New Roman"/>
          <w:color w:val="000000"/>
          <w:sz w:val="24"/>
          <w:szCs w:val="24"/>
        </w:rPr>
        <w:t xml:space="preserve"> 641/38, C.F. </w:t>
      </w:r>
      <w:proofErr w:type="spellStart"/>
      <w:r w:rsidR="008D1505" w:rsidRPr="008D1505"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 w:rsidR="008D1505" w:rsidRPr="008D1505">
        <w:rPr>
          <w:rFonts w:ascii="Times New Roman" w:hAnsi="Times New Roman"/>
          <w:color w:val="000000"/>
          <w:sz w:val="24"/>
          <w:szCs w:val="24"/>
        </w:rPr>
        <w:t>. 73315</w:t>
      </w:r>
      <w:r w:rsidR="008D1505" w:rsidRPr="008D1505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>
        <w:rPr>
          <w:rFonts w:ascii="Times New Roman" w:hAnsi="Times New Roman"/>
          <w:color w:val="000000"/>
          <w:sz w:val="27"/>
          <w:szCs w:val="27"/>
          <w:lang w:val="ro-RO"/>
        </w:rPr>
        <w:t xml:space="preserve"> </w:t>
      </w:r>
      <w:bookmarkEnd w:id="0"/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8D1505">
        <w:rPr>
          <w:rFonts w:ascii="Times New Roman" w:hAnsi="Times New Roman" w:cs="Times New Roman"/>
          <w:b/>
          <w:sz w:val="24"/>
          <w:szCs w:val="24"/>
        </w:rPr>
        <w:t>BIAGRISTIN COOPERATIVA AGRICOLĂ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1A441A">
        <w:rPr>
          <w:rFonts w:ascii="Times New Roman" w:hAnsi="Times New Roman" w:cs="Times New Roman"/>
          <w:b/>
          <w:sz w:val="24"/>
          <w:szCs w:val="24"/>
        </w:rPr>
        <w:t>20</w:t>
      </w:r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E0">
        <w:rPr>
          <w:rFonts w:ascii="Times New Roman" w:hAnsi="Times New Roman" w:cs="Times New Roman"/>
          <w:b/>
          <w:sz w:val="24"/>
          <w:szCs w:val="24"/>
        </w:rPr>
        <w:t>11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46</cp:revision>
  <dcterms:created xsi:type="dcterms:W3CDTF">2019-01-28T10:56:00Z</dcterms:created>
  <dcterms:modified xsi:type="dcterms:W3CDTF">2019-04-12T09:11:00Z</dcterms:modified>
</cp:coreProperties>
</file>