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163F06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CRISMIH </w:t>
      </w:r>
      <w:r w:rsidR="00DC5043">
        <w:rPr>
          <w:rFonts w:eastAsia="Calibri"/>
          <w:b/>
          <w:sz w:val="28"/>
          <w:szCs w:val="28"/>
          <w:lang w:eastAsia="en-US"/>
        </w:rPr>
        <w:t xml:space="preserve">SRL </w:t>
      </w:r>
      <w:r w:rsidR="006E3954">
        <w:rPr>
          <w:rFonts w:eastAsia="Calibri"/>
          <w:b/>
          <w:sz w:val="28"/>
          <w:szCs w:val="28"/>
          <w:lang w:eastAsia="en-US"/>
        </w:rPr>
        <w:t>și EPURE CĂTĂLIN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163F06">
        <w:rPr>
          <w:rFonts w:eastAsia="Calibri"/>
          <w:b/>
          <w:sz w:val="28"/>
          <w:szCs w:val="28"/>
          <w:lang w:val="ro-RO"/>
        </w:rPr>
        <w:t>Schimbare destinație din zonă de locuințe în zonă de mică industrie, prestări servicii, depozitare în vederea construirii Hale de depozitare, platforme de parcare utilaje și garaj 2 posturi în sat Simila, com. Zorleni, punct "Grădini Simila", NC 72411, NC 70051, NC 73002, județul Vaslui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1E255C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163F06">
        <w:rPr>
          <w:rFonts w:eastAsia="Calibri"/>
          <w:b/>
          <w:sz w:val="28"/>
          <w:szCs w:val="28"/>
          <w:lang w:eastAsia="en-US"/>
        </w:rPr>
        <w:t>CRISMIH</w:t>
      </w:r>
      <w:r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</w:t>
      </w:r>
      <w:r w:rsidR="00163F06">
        <w:rPr>
          <w:rFonts w:eastAsia="Calibri"/>
          <w:sz w:val="28"/>
          <w:szCs w:val="28"/>
        </w:rPr>
        <w:t>municipiul Bâ</w:t>
      </w:r>
      <w:r w:rsidR="00005E2B">
        <w:rPr>
          <w:rFonts w:eastAsia="Calibri"/>
          <w:sz w:val="28"/>
          <w:szCs w:val="28"/>
        </w:rPr>
        <w:t>rlad, str. Hotin, nr. 14, jud. V</w:t>
      </w:r>
      <w:r w:rsidR="00163F06">
        <w:rPr>
          <w:rFonts w:eastAsia="Calibri"/>
          <w:sz w:val="28"/>
          <w:szCs w:val="28"/>
        </w:rPr>
        <w:t>aslui</w:t>
      </w:r>
      <w:r w:rsidR="00D82011">
        <w:rPr>
          <w:rFonts w:eastAsia="Calibri"/>
          <w:sz w:val="28"/>
          <w:szCs w:val="28"/>
        </w:rPr>
        <w:t xml:space="preserve"> și </w:t>
      </w:r>
      <w:r w:rsidR="00D82011" w:rsidRPr="00D82011">
        <w:rPr>
          <w:rFonts w:eastAsia="Calibri"/>
          <w:b/>
          <w:sz w:val="28"/>
          <w:szCs w:val="28"/>
        </w:rPr>
        <w:t>EPURE CĂTĂLIN</w:t>
      </w:r>
      <w:r w:rsidR="00D82011">
        <w:rPr>
          <w:rFonts w:eastAsia="Calibri"/>
          <w:sz w:val="28"/>
          <w:szCs w:val="28"/>
        </w:rPr>
        <w:t xml:space="preserve"> cu domiciliul </w:t>
      </w:r>
      <w:r w:rsidR="00DC5043" w:rsidRPr="00243CD6">
        <w:rPr>
          <w:rFonts w:eastAsia="Calibri"/>
          <w:sz w:val="28"/>
          <w:szCs w:val="28"/>
        </w:rPr>
        <w:t xml:space="preserve">în </w:t>
      </w:r>
      <w:r w:rsidR="00F60F51">
        <w:rPr>
          <w:rFonts w:eastAsia="Calibri"/>
          <w:sz w:val="28"/>
          <w:szCs w:val="28"/>
        </w:rPr>
        <w:t xml:space="preserve">sat Suseni, comuna Băcani, jud.Vaslui în </w:t>
      </w:r>
      <w:bookmarkStart w:id="0" w:name="_GoBack"/>
      <w:bookmarkEnd w:id="0"/>
      <w:r w:rsidR="00DC5043" w:rsidRPr="00243CD6">
        <w:rPr>
          <w:rFonts w:eastAsia="Calibri"/>
          <w:sz w:val="28"/>
          <w:szCs w:val="28"/>
        </w:rPr>
        <w:t xml:space="preserve">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 xml:space="preserve">“PUZ - </w:t>
      </w:r>
      <w:r w:rsidR="00163F06">
        <w:rPr>
          <w:rFonts w:eastAsia="Calibri"/>
          <w:b/>
          <w:sz w:val="28"/>
          <w:szCs w:val="28"/>
        </w:rPr>
        <w:t>Schimbare destinație din zonă de locuințe în zonă de mică industrie, prestări servicii, depozitare în vederea construirii Hale de depozitare, platforme de parcare utilaje și garaj 2 posturi în sat Simila, com. Zorleni, punct "Grădini Simila", NC 72411, NC 70051, NC 73002, județul Vaslui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50B85">
        <w:rPr>
          <w:rFonts w:eastAsia="Calibri"/>
          <w:sz w:val="28"/>
          <w:szCs w:val="28"/>
        </w:rPr>
        <w:t xml:space="preserve">intravilanul satului Simila, comuna Zorleni, T 35, P 505/11, 505/13, 505/11/1,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4C1C49">
        <w:rPr>
          <w:rFonts w:eastAsia="Calibri"/>
          <w:sz w:val="28"/>
          <w:szCs w:val="28"/>
          <w:lang w:eastAsia="en-US"/>
        </w:rPr>
        <w:t xml:space="preserve">Primăriei </w:t>
      </w:r>
      <w:r w:rsidR="00CB2B2B">
        <w:rPr>
          <w:rFonts w:eastAsia="Calibri"/>
          <w:sz w:val="28"/>
          <w:szCs w:val="28"/>
          <w:lang w:eastAsia="en-US"/>
        </w:rPr>
        <w:t xml:space="preserve">com. </w:t>
      </w:r>
      <w:r w:rsidR="004C1C49">
        <w:rPr>
          <w:rFonts w:eastAsia="Calibri"/>
          <w:sz w:val="28"/>
          <w:szCs w:val="28"/>
          <w:lang w:eastAsia="en-US"/>
        </w:rPr>
        <w:t>Zorleni din sat Zorleni, comuna Zorleni</w:t>
      </w:r>
      <w:r w:rsidR="00776A74">
        <w:rPr>
          <w:rFonts w:eastAsia="Calibri"/>
          <w:sz w:val="28"/>
          <w:szCs w:val="28"/>
          <w:lang w:eastAsia="en-US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83E51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776A74">
        <w:rPr>
          <w:rFonts w:eastAsia="Calibri"/>
          <w:sz w:val="28"/>
          <w:szCs w:val="28"/>
          <w:lang w:eastAsia="en-US"/>
        </w:rPr>
        <w:t>08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776A74">
        <w:rPr>
          <w:rFonts w:eastAsia="Calibri"/>
          <w:sz w:val="28"/>
          <w:szCs w:val="28"/>
          <w:lang w:eastAsia="en-US"/>
        </w:rPr>
        <w:t>4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776A74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08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4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05E2B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3F06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1C49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3954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0B85"/>
    <w:rsid w:val="00751EA4"/>
    <w:rsid w:val="007558BA"/>
    <w:rsid w:val="0076082A"/>
    <w:rsid w:val="00766455"/>
    <w:rsid w:val="00766E39"/>
    <w:rsid w:val="00771BF8"/>
    <w:rsid w:val="007726DA"/>
    <w:rsid w:val="007769F9"/>
    <w:rsid w:val="00776A74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2B2B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01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0F51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33</cp:revision>
  <dcterms:created xsi:type="dcterms:W3CDTF">2018-06-18T11:05:00Z</dcterms:created>
  <dcterms:modified xsi:type="dcterms:W3CDTF">2019-04-11T12:46:00Z</dcterms:modified>
</cp:coreProperties>
</file>