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531A2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A45701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="001B06DA" w:rsidRPr="00AA3B03">
        <w:rPr>
          <w:rFonts w:ascii="Times New Roman" w:hAnsi="Times New Roman"/>
          <w:b/>
          <w:sz w:val="24"/>
          <w:szCs w:val="24"/>
          <w:lang w:val="ro-RO"/>
        </w:rPr>
        <w:t>„</w:t>
      </w:r>
      <w:r w:rsidR="004E2824" w:rsidRPr="004E2824">
        <w:rPr>
          <w:rFonts w:ascii="Times New Roman" w:hAnsi="Times New Roman"/>
          <w:b/>
          <w:i/>
          <w:sz w:val="24"/>
          <w:szCs w:val="24"/>
          <w:lang w:val="ro-RO"/>
        </w:rPr>
        <w:t>VS-CL-VS&amp;BD-R-05 – Surse, aducțiuni, stații de pompare apă brută și rezervoare, refulare în Vaslui – Lot 1</w:t>
      </w:r>
      <w:r w:rsidR="001B06DA" w:rsidRPr="00F82693">
        <w:rPr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="001B06DA" w:rsidRPr="00F82693">
        <w:rPr>
          <w:rFonts w:ascii="Times New Roman" w:hAnsi="Times New Roman" w:cs="Times New Roman"/>
          <w:sz w:val="24"/>
          <w:szCs w:val="24"/>
        </w:rPr>
        <w:t>,</w:t>
      </w:r>
      <w:r w:rsidR="001B06DA" w:rsidRPr="00902A56">
        <w:rPr>
          <w:rFonts w:ascii="Times New Roman" w:hAnsi="Times New Roman" w:cs="Times New Roman"/>
          <w:sz w:val="24"/>
          <w:szCs w:val="24"/>
        </w:rPr>
        <w:t xml:space="preserve"> </w:t>
      </w:r>
      <w:r w:rsidRPr="00902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A5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02A56">
        <w:rPr>
          <w:rFonts w:ascii="Times New Roman" w:hAnsi="Times New Roman" w:cs="Times New Roman"/>
          <w:sz w:val="24"/>
          <w:szCs w:val="24"/>
        </w:rPr>
        <w:t xml:space="preserve"> a</w:t>
      </w:r>
      <w:r w:rsidRPr="00A4570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071BB" w:rsidRPr="009071BB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9071BB" w:rsidRPr="00A45701">
        <w:rPr>
          <w:rFonts w:ascii="Times New Roman" w:hAnsi="Times New Roman"/>
          <w:color w:val="000000"/>
          <w:sz w:val="24"/>
          <w:szCs w:val="24"/>
          <w:lang w:val="ro-RO"/>
        </w:rPr>
        <w:t>județul Vaslui</w:t>
      </w:r>
      <w:r w:rsidR="009071BB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9071BB" w:rsidRPr="009071BB">
        <w:rPr>
          <w:rFonts w:ascii="Times New Roman" w:hAnsi="Times New Roman"/>
          <w:color w:val="000000"/>
          <w:sz w:val="24"/>
          <w:szCs w:val="24"/>
          <w:lang w:val="ro-RO"/>
        </w:rPr>
        <w:t>municipiul Vaslui, comunele Solești și Laza</w:t>
      </w:r>
      <w:r w:rsidR="009071BB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E31686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>titular</w:t>
      </w:r>
      <w:r w:rsidR="00F531A2">
        <w:rPr>
          <w:rFonts w:ascii="Times New Roman" w:hAnsi="Times New Roman" w:cs="Times New Roman"/>
          <w:sz w:val="24"/>
          <w:szCs w:val="24"/>
        </w:rPr>
        <w:t xml:space="preserve"> </w:t>
      </w:r>
      <w:r w:rsidR="00D82AC6">
        <w:rPr>
          <w:rStyle w:val="Bodytext2Bold"/>
          <w:rFonts w:eastAsia="Calibri"/>
          <w:sz w:val="24"/>
          <w:szCs w:val="24"/>
        </w:rPr>
        <w:t>AQUA</w:t>
      </w:r>
      <w:r w:rsidR="004E2824">
        <w:rPr>
          <w:rStyle w:val="Bodytext2Bold"/>
          <w:rFonts w:eastAsia="Calibri"/>
          <w:sz w:val="24"/>
          <w:szCs w:val="24"/>
        </w:rPr>
        <w:t>VAS SA.</w:t>
      </w:r>
    </w:p>
    <w:p w:rsidR="009D5D0B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APM Vaslui din str.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 w:rsidRPr="00A45701">
        <w:rPr>
          <w:rFonts w:ascii="Times New Roman" w:hAnsi="Times New Roman" w:cs="Times New Roman"/>
          <w:sz w:val="24"/>
          <w:szCs w:val="24"/>
        </w:rPr>
        <w:t xml:space="preserve"> </w:t>
      </w:r>
      <w:r w:rsidRPr="00A45701">
        <w:rPr>
          <w:rFonts w:ascii="Times New Roman" w:hAnsi="Times New Roman" w:cs="Times New Roman"/>
          <w:sz w:val="24"/>
          <w:szCs w:val="24"/>
        </w:rPr>
        <w:t xml:space="preserve">63, Vaslui,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8.00-16.00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8.00-14.00,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 w:rsidRPr="00A45701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A45701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A45701">
        <w:rPr>
          <w:rFonts w:ascii="Times New Roman" w:hAnsi="Times New Roman" w:cs="Times New Roman"/>
          <w:sz w:val="24"/>
          <w:szCs w:val="24"/>
        </w:rPr>
        <w:t>.</w:t>
      </w:r>
      <w:r w:rsidRPr="00A457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A45701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5701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 w:rsidRPr="00A4570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 w:rsidRPr="00A4570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235C5" w:rsidRPr="00A457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659E8" w:rsidRPr="001659E8">
        <w:rPr>
          <w:rFonts w:ascii="Times New Roman" w:hAnsi="Times New Roman" w:cs="Times New Roman"/>
          <w:b/>
          <w:sz w:val="24"/>
          <w:szCs w:val="24"/>
        </w:rPr>
        <w:t>05</w:t>
      </w:r>
      <w:bookmarkEnd w:id="0"/>
      <w:r w:rsidR="000E207E" w:rsidRPr="0088704D">
        <w:rPr>
          <w:rFonts w:ascii="Times New Roman" w:hAnsi="Times New Roman" w:cs="Times New Roman"/>
          <w:b/>
          <w:sz w:val="24"/>
          <w:szCs w:val="24"/>
        </w:rPr>
        <w:t>.</w:t>
      </w:r>
      <w:r w:rsidR="000E207E">
        <w:rPr>
          <w:rFonts w:ascii="Times New Roman" w:hAnsi="Times New Roman" w:cs="Times New Roman"/>
          <w:b/>
          <w:sz w:val="24"/>
          <w:szCs w:val="24"/>
        </w:rPr>
        <w:t>0</w:t>
      </w:r>
      <w:r w:rsidR="004E2824">
        <w:rPr>
          <w:rFonts w:ascii="Times New Roman" w:hAnsi="Times New Roman" w:cs="Times New Roman"/>
          <w:b/>
          <w:sz w:val="24"/>
          <w:szCs w:val="24"/>
        </w:rPr>
        <w:t>6</w:t>
      </w:r>
      <w:r w:rsidR="000E207E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="00B701FA" w:rsidRPr="00A45701">
        <w:rPr>
          <w:rFonts w:ascii="Times New Roman" w:hAnsi="Times New Roman" w:cs="Times New Roman"/>
          <w:b/>
          <w:sz w:val="24"/>
          <w:szCs w:val="24"/>
        </w:rPr>
        <w:t>20</w:t>
      </w:r>
      <w:r w:rsidRPr="00A45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701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A4570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824">
        <w:rPr>
          <w:rFonts w:ascii="Times New Roman" w:hAnsi="Times New Roman" w:cs="Times New Roman"/>
          <w:b/>
          <w:sz w:val="24"/>
          <w:szCs w:val="24"/>
        </w:rPr>
        <w:t>27</w:t>
      </w:r>
      <w:r w:rsidR="00B701FA">
        <w:rPr>
          <w:rFonts w:ascii="Times New Roman" w:hAnsi="Times New Roman" w:cs="Times New Roman"/>
          <w:b/>
          <w:sz w:val="24"/>
          <w:szCs w:val="24"/>
        </w:rPr>
        <w:t>.0</w:t>
      </w:r>
      <w:r w:rsidR="00C56628">
        <w:rPr>
          <w:rFonts w:ascii="Times New Roman" w:hAnsi="Times New Roman" w:cs="Times New Roman"/>
          <w:b/>
          <w:sz w:val="24"/>
          <w:szCs w:val="24"/>
        </w:rPr>
        <w:t>5</w:t>
      </w:r>
      <w:r w:rsidRPr="00BD1C75">
        <w:rPr>
          <w:rFonts w:ascii="Times New Roman" w:hAnsi="Times New Roman" w:cs="Times New Roman"/>
          <w:b/>
          <w:sz w:val="24"/>
          <w:szCs w:val="24"/>
        </w:rPr>
        <w:t>.20</w:t>
      </w:r>
      <w:r w:rsidR="00B701FA">
        <w:rPr>
          <w:rFonts w:ascii="Times New Roman" w:hAnsi="Times New Roman" w:cs="Times New Roman"/>
          <w:b/>
          <w:sz w:val="24"/>
          <w:szCs w:val="24"/>
        </w:rPr>
        <w:t>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10A"/>
    <w:rsid w:val="000C3831"/>
    <w:rsid w:val="000D144F"/>
    <w:rsid w:val="000D1ACB"/>
    <w:rsid w:val="000D5B5E"/>
    <w:rsid w:val="000E1E1A"/>
    <w:rsid w:val="000E207E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4261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9E8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0079"/>
    <w:rsid w:val="00312CDE"/>
    <w:rsid w:val="0031365A"/>
    <w:rsid w:val="00314686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2F45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778C1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E2824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529ED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2CC5"/>
    <w:rsid w:val="00706225"/>
    <w:rsid w:val="00721BCC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10232"/>
    <w:rsid w:val="008166B2"/>
    <w:rsid w:val="00817E3C"/>
    <w:rsid w:val="00817F57"/>
    <w:rsid w:val="00821254"/>
    <w:rsid w:val="00822D7F"/>
    <w:rsid w:val="008236D7"/>
    <w:rsid w:val="008245CB"/>
    <w:rsid w:val="00825944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4D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2A56"/>
    <w:rsid w:val="0090306D"/>
    <w:rsid w:val="00903B74"/>
    <w:rsid w:val="0090428B"/>
    <w:rsid w:val="00905B96"/>
    <w:rsid w:val="009071BB"/>
    <w:rsid w:val="00912542"/>
    <w:rsid w:val="0091695C"/>
    <w:rsid w:val="00924B6F"/>
    <w:rsid w:val="009324D0"/>
    <w:rsid w:val="0093257E"/>
    <w:rsid w:val="009325C5"/>
    <w:rsid w:val="0093760B"/>
    <w:rsid w:val="00937915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C1530"/>
    <w:rsid w:val="009C58FA"/>
    <w:rsid w:val="009D3D24"/>
    <w:rsid w:val="009D5D0B"/>
    <w:rsid w:val="009D6897"/>
    <w:rsid w:val="009D6AEA"/>
    <w:rsid w:val="009E3AF7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5701"/>
    <w:rsid w:val="00A54987"/>
    <w:rsid w:val="00A572AE"/>
    <w:rsid w:val="00A66489"/>
    <w:rsid w:val="00A666E2"/>
    <w:rsid w:val="00A71D33"/>
    <w:rsid w:val="00A85F85"/>
    <w:rsid w:val="00A86919"/>
    <w:rsid w:val="00A908C4"/>
    <w:rsid w:val="00A922FC"/>
    <w:rsid w:val="00AA0E67"/>
    <w:rsid w:val="00AA145D"/>
    <w:rsid w:val="00AA2FC4"/>
    <w:rsid w:val="00AA3B03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C6860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409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1FA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55DE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BF56EE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628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8448E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2AC6"/>
    <w:rsid w:val="00D8406E"/>
    <w:rsid w:val="00D84D01"/>
    <w:rsid w:val="00D86239"/>
    <w:rsid w:val="00D9473D"/>
    <w:rsid w:val="00D953EF"/>
    <w:rsid w:val="00DA0F8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1686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C4885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31A2"/>
    <w:rsid w:val="00F55417"/>
    <w:rsid w:val="00F568DF"/>
    <w:rsid w:val="00F61C0C"/>
    <w:rsid w:val="00F7331E"/>
    <w:rsid w:val="00F73773"/>
    <w:rsid w:val="00F74B7B"/>
    <w:rsid w:val="00F757B9"/>
    <w:rsid w:val="00F80DAE"/>
    <w:rsid w:val="00F82693"/>
    <w:rsid w:val="00F84300"/>
    <w:rsid w:val="00F86CDB"/>
    <w:rsid w:val="00F87366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4D89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customStyle="1" w:styleId="Bodytext2Bold">
    <w:name w:val="Body text (2) + Bold"/>
    <w:aliases w:val="Italic,Body text (2) + 12 pt"/>
    <w:rsid w:val="00F53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77</cp:revision>
  <dcterms:created xsi:type="dcterms:W3CDTF">2019-01-28T10:56:00Z</dcterms:created>
  <dcterms:modified xsi:type="dcterms:W3CDTF">2020-05-27T13:28:00Z</dcterms:modified>
</cp:coreProperties>
</file>