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0B6F3F" w:rsidRPr="000B6F3F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și branșament gaze naturale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0B6F3F" w:rsidRPr="000B6F3F">
        <w:rPr>
          <w:rFonts w:ascii="Times New Roman" w:hAnsi="Times New Roman" w:cs="Times New Roman"/>
          <w:sz w:val="24"/>
          <w:szCs w:val="24"/>
          <w:lang w:val="ro-RO"/>
        </w:rPr>
        <w:t>municipiului Bârlad, str. Fundătura Tutovei1, nr. 7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0B6F3F" w:rsidRPr="000B6F3F">
        <w:rPr>
          <w:rFonts w:ascii="Times New Roman" w:hAnsi="Times New Roman" w:cs="Times New Roman"/>
          <w:b/>
          <w:sz w:val="24"/>
          <w:szCs w:val="24"/>
          <w:lang w:val="ro-RO"/>
        </w:rPr>
        <w:t>CHIRIAC TACHE și ELENA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A259F4">
        <w:rPr>
          <w:rFonts w:ascii="Times New Roman" w:hAnsi="Times New Roman" w:cs="Times New Roman"/>
          <w:sz w:val="24"/>
          <w:szCs w:val="24"/>
          <w:lang w:val="ro-RO"/>
        </w:rPr>
        <w:t>26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26397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0B6F3F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7755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B6F3F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2639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282C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259F4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7755D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37356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62</cp:revision>
  <dcterms:created xsi:type="dcterms:W3CDTF">2019-01-09T13:40:00Z</dcterms:created>
  <dcterms:modified xsi:type="dcterms:W3CDTF">2020-06-17T12:15:00Z</dcterms:modified>
</cp:coreProperties>
</file>