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</w:p>
    <w:p w:rsidR="00BD1C75" w:rsidRPr="0000155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001551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001551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001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001551">
        <w:rPr>
          <w:rFonts w:ascii="Times New Roman" w:hAnsi="Times New Roman" w:cs="Times New Roman"/>
          <w:sz w:val="28"/>
          <w:szCs w:val="28"/>
        </w:rPr>
        <w:t>"</w:t>
      </w:r>
      <w:r w:rsidR="008426B4">
        <w:rPr>
          <w:rFonts w:ascii="Times New Roman" w:hAnsi="Times New Roman" w:cs="Times New Roman"/>
          <w:b/>
          <w:i/>
          <w:sz w:val="28"/>
          <w:szCs w:val="28"/>
          <w:lang w:val="ro-RO"/>
        </w:rPr>
        <w:t>Extndere conducta si racord gaze naturale presiune redusa</w:t>
      </w:r>
      <w:r w:rsidR="00001551" w:rsidRPr="00001551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="00001551" w:rsidRPr="00001551">
        <w:rPr>
          <w:rFonts w:ascii="Times New Roman" w:hAnsi="Times New Roman" w:cs="Times New Roman"/>
          <w:sz w:val="28"/>
          <w:szCs w:val="28"/>
          <w:lang w:val="ro-RO"/>
        </w:rPr>
        <w:t xml:space="preserve"> propu</w:t>
      </w:r>
      <w:r w:rsidR="008426B4">
        <w:rPr>
          <w:rFonts w:ascii="Times New Roman" w:hAnsi="Times New Roman" w:cs="Times New Roman"/>
          <w:sz w:val="28"/>
          <w:szCs w:val="28"/>
          <w:lang w:val="ro-RO"/>
        </w:rPr>
        <w:t>s a fi amplasat în satul Perieni, com. Perieni</w:t>
      </w:r>
      <w:r w:rsidR="00001551" w:rsidRPr="00001551">
        <w:rPr>
          <w:rFonts w:ascii="Times New Roman" w:hAnsi="Times New Roman" w:cs="Times New Roman"/>
          <w:sz w:val="28"/>
          <w:szCs w:val="28"/>
          <w:lang w:val="ro-RO"/>
        </w:rPr>
        <w:t>, județul Vaslui</w:t>
      </w:r>
      <w:r w:rsidR="002873DD" w:rsidRPr="0000155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001551">
        <w:rPr>
          <w:rFonts w:ascii="Times New Roman" w:hAnsi="Times New Roman" w:cs="Times New Roman"/>
          <w:sz w:val="28"/>
          <w:szCs w:val="28"/>
        </w:rPr>
        <w:t xml:space="preserve">titular </w:t>
      </w:r>
      <w:r w:rsidR="008426B4">
        <w:rPr>
          <w:rFonts w:ascii="Times New Roman" w:hAnsi="Times New Roman" w:cs="Times New Roman"/>
          <w:b/>
          <w:sz w:val="28"/>
          <w:szCs w:val="28"/>
        </w:rPr>
        <w:t>CODRIANU VIOREL</w:t>
      </w:r>
      <w:r w:rsidR="00384DA4" w:rsidRPr="00001551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8426B4">
        <w:rPr>
          <w:rFonts w:ascii="Times New Roman" w:hAnsi="Times New Roman" w:cs="Times New Roman"/>
          <w:b/>
          <w:sz w:val="28"/>
          <w:szCs w:val="28"/>
        </w:rPr>
        <w:t>30.05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8426B4" w:rsidP="0084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C75"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site </w:t>
      </w:r>
      <w:r>
        <w:rPr>
          <w:rFonts w:ascii="Times New Roman" w:hAnsi="Times New Roman" w:cs="Times New Roman"/>
          <w:b/>
          <w:sz w:val="28"/>
          <w:szCs w:val="28"/>
        </w:rPr>
        <w:t xml:space="preserve"> 21.05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55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444AC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6B4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4E4C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2020-05-21T06:02:00Z</dcterms:created>
  <dcterms:modified xsi:type="dcterms:W3CDTF">2020-05-21T06:05:00Z</dcterms:modified>
</cp:coreProperties>
</file>