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</w:t>
      </w:r>
      <w:bookmarkStart w:id="0" w:name="_GoBack"/>
      <w:bookmarkEnd w:id="0"/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C378EB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51FED" w:rsidRPr="00C378EB">
        <w:rPr>
          <w:rFonts w:ascii="Times New Roman" w:hAnsi="Times New Roman"/>
          <w:b/>
          <w:i/>
          <w:sz w:val="24"/>
          <w:szCs w:val="24"/>
          <w:lang w:val="ro-RO"/>
        </w:rPr>
        <w:t>Reabilitarea infrastructurii rutiere afectate de viituri în comuna Hoceni, județul Vaslui</w:t>
      </w:r>
      <w:r w:rsidR="001B06DA" w:rsidRPr="00C378EB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C378EB">
        <w:rPr>
          <w:rFonts w:ascii="Times New Roman" w:hAnsi="Times New Roman" w:cs="Times New Roman"/>
          <w:sz w:val="24"/>
          <w:szCs w:val="24"/>
        </w:rPr>
        <w:t xml:space="preserve">, </w:t>
      </w:r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C378EB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C3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B" w:rsidRPr="00C378EB">
        <w:rPr>
          <w:rFonts w:ascii="Times New Roman" w:hAnsi="Times New Roman" w:cs="Times New Roman"/>
          <w:sz w:val="24"/>
          <w:szCs w:val="24"/>
        </w:rPr>
        <w:t>satelor</w:t>
      </w:r>
      <w:proofErr w:type="spellEnd"/>
      <w:r w:rsidR="00C378EB" w:rsidRPr="00C378E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C378EB" w:rsidRPr="00C378EB">
        <w:rPr>
          <w:rFonts w:ascii="Times New Roman" w:hAnsi="Times New Roman"/>
          <w:sz w:val="24"/>
          <w:szCs w:val="24"/>
          <w:lang w:val="ro-RO"/>
        </w:rPr>
        <w:t>Barboși și Deleni, comuna Hoceni</w:t>
      </w:r>
      <w:r w:rsidR="00E31686" w:rsidRPr="00C378EB">
        <w:rPr>
          <w:rFonts w:ascii="Times New Roman" w:hAnsi="Times New Roman" w:cs="Times New Roman"/>
          <w:sz w:val="24"/>
          <w:szCs w:val="24"/>
        </w:rPr>
        <w:t>,</w:t>
      </w:r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211657">
        <w:rPr>
          <w:rStyle w:val="Bodytext2Bold"/>
          <w:rFonts w:eastAsia="Calibri"/>
          <w:sz w:val="24"/>
          <w:szCs w:val="24"/>
        </w:rPr>
        <w:t>COMUNA HOCENI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211657" w:rsidRPr="00211657">
        <w:rPr>
          <w:rFonts w:ascii="Times New Roman" w:hAnsi="Times New Roman" w:cs="Times New Roman"/>
          <w:b/>
          <w:sz w:val="24"/>
          <w:szCs w:val="24"/>
        </w:rPr>
        <w:t>31</w:t>
      </w:r>
      <w:r w:rsidR="000E207E" w:rsidRPr="00211657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211657">
        <w:rPr>
          <w:rFonts w:ascii="Times New Roman" w:hAnsi="Times New Roman" w:cs="Times New Roman"/>
          <w:b/>
          <w:sz w:val="24"/>
          <w:szCs w:val="24"/>
        </w:rPr>
        <w:t>5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57">
        <w:rPr>
          <w:rFonts w:ascii="Times New Roman" w:hAnsi="Times New Roman" w:cs="Times New Roman"/>
          <w:b/>
          <w:sz w:val="24"/>
          <w:szCs w:val="24"/>
        </w:rPr>
        <w:t>22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1657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1FED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378EB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76</cp:revision>
  <dcterms:created xsi:type="dcterms:W3CDTF">2019-01-28T10:56:00Z</dcterms:created>
  <dcterms:modified xsi:type="dcterms:W3CDTF">2020-05-22T08:13:00Z</dcterms:modified>
</cp:coreProperties>
</file>